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60477E" w:rsidTr="00066183">
        <w:trPr>
          <w:trHeight w:val="30"/>
          <w:tblCellSpacing w:w="0" w:type="auto"/>
        </w:trPr>
        <w:tc>
          <w:tcPr>
            <w:tcW w:w="5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bookmarkStart w:id="0" w:name="_GoBack"/>
            <w:bookmarkEnd w:id="0"/>
            <w:r>
              <w:rPr>
                <w:color w:val="000000"/>
                <w:sz w:val="20"/>
              </w:rPr>
              <w:t> </w:t>
            </w:r>
          </w:p>
        </w:tc>
        <w:tc>
          <w:tcPr>
            <w:tcW w:w="3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2018 жылғы 15 наурыз № 60</w:t>
            </w:r>
            <w:r>
              <w:br/>
            </w:r>
            <w:r>
              <w:rPr>
                <w:color w:val="000000"/>
                <w:sz w:val="20"/>
              </w:rPr>
              <w:t xml:space="preserve">Батыс Қазақстан облысы </w:t>
            </w:r>
            <w:r>
              <w:br/>
            </w:r>
            <w:r>
              <w:rPr>
                <w:color w:val="000000"/>
                <w:sz w:val="20"/>
              </w:rPr>
              <w:t>әкімдігінің қаулысымен</w:t>
            </w:r>
            <w:r>
              <w:br/>
            </w:r>
            <w:r>
              <w:rPr>
                <w:color w:val="000000"/>
                <w:sz w:val="20"/>
              </w:rPr>
              <w:t>бекітілген</w:t>
            </w:r>
          </w:p>
        </w:tc>
      </w:tr>
    </w:tbl>
    <w:p w:rsidR="0060477E" w:rsidRDefault="002D3203">
      <w:pPr>
        <w:spacing w:after="0"/>
      </w:pPr>
      <w:bookmarkStart w:id="1" w:name="z729"/>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w:t>
      </w:r>
    </w:p>
    <w:p w:rsidR="0060477E" w:rsidRDefault="002D3203">
      <w:pPr>
        <w:spacing w:after="0"/>
      </w:pPr>
      <w:bookmarkStart w:id="2" w:name="z730"/>
      <w:bookmarkEnd w:id="1"/>
      <w:r>
        <w:rPr>
          <w:b/>
          <w:color w:val="000000"/>
        </w:rPr>
        <w:t xml:space="preserve"> 1. Жалпы ережелер</w:t>
      </w:r>
    </w:p>
    <w:p w:rsidR="0060477E" w:rsidRDefault="002D3203">
      <w:pPr>
        <w:spacing w:after="0"/>
      </w:pPr>
      <w:bookmarkStart w:id="3" w:name="z731"/>
      <w:bookmarkEnd w:id="2"/>
      <w:r>
        <w:rPr>
          <w:color w:val="000000"/>
          <w:sz w:val="20"/>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мемлекеттік көрсетілетін қызмет).</w:t>
      </w:r>
    </w:p>
    <w:p w:rsidR="0060477E" w:rsidRDefault="002D3203">
      <w:pPr>
        <w:spacing w:after="0"/>
      </w:pPr>
      <w:bookmarkStart w:id="4" w:name="z732"/>
      <w:bookmarkEnd w:id="3"/>
      <w:r>
        <w:rPr>
          <w:color w:val="000000"/>
          <w:sz w:val="20"/>
        </w:rPr>
        <w:t xml:space="preserve">       Мемлекеттік көрсетілетін қызметті білім беру ұйымдары, аудандық және облыстық маңызы бар қаланың жергілікті атқарушы органдары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 (бұдан әрі - Стандарт) негізінде көрсетеді.</w:t>
      </w:r>
    </w:p>
    <w:p w:rsidR="0060477E" w:rsidRDefault="002D3203">
      <w:pPr>
        <w:spacing w:after="0"/>
      </w:pPr>
      <w:bookmarkStart w:id="5" w:name="z733"/>
      <w:bookmarkEnd w:id="4"/>
      <w:r>
        <w:rPr>
          <w:color w:val="000000"/>
          <w:sz w:val="20"/>
        </w:rPr>
        <w:t>      Өтініштерді қабылдау және мемлекеттік қызмет көрсетудің нәтижелерін беру:</w:t>
      </w:r>
    </w:p>
    <w:p w:rsidR="0060477E" w:rsidRDefault="002D3203">
      <w:pPr>
        <w:spacing w:after="0"/>
      </w:pPr>
      <w:bookmarkStart w:id="6" w:name="z734"/>
      <w:bookmarkEnd w:id="5"/>
      <w:r>
        <w:rPr>
          <w:color w:val="000000"/>
          <w:sz w:val="20"/>
        </w:rPr>
        <w:t>      1) көрсетілетін қызметті берушінің кеңсесі;</w:t>
      </w:r>
    </w:p>
    <w:p w:rsidR="0060477E" w:rsidRDefault="002D3203">
      <w:pPr>
        <w:spacing w:after="0"/>
      </w:pPr>
      <w:bookmarkStart w:id="7" w:name="z735"/>
      <w:bookmarkEnd w:id="6"/>
      <w:r>
        <w:rPr>
          <w:color w:val="000000"/>
          <w:sz w:val="20"/>
        </w:rPr>
        <w:t>      2) "электрондық үкіметтің" www.e.gov.kz веб-порталы;</w:t>
      </w:r>
    </w:p>
    <w:p w:rsidR="0060477E" w:rsidRDefault="002D3203">
      <w:pPr>
        <w:spacing w:after="0"/>
      </w:pPr>
      <w:bookmarkStart w:id="8" w:name="z736"/>
      <w:bookmarkEnd w:id="7"/>
      <w:r>
        <w:rPr>
          <w:color w:val="000000"/>
          <w:sz w:val="20"/>
        </w:rPr>
        <w:t>      Мемлекеттік қызмет жеке тұлғаларға (бұдан әрі – көрсетілетін қызметті алушы) тегін көрсетіледі.</w:t>
      </w:r>
    </w:p>
    <w:p w:rsidR="0060477E" w:rsidRDefault="002D3203">
      <w:pPr>
        <w:spacing w:after="0"/>
      </w:pPr>
      <w:bookmarkStart w:id="9" w:name="z737"/>
      <w:bookmarkEnd w:id="8"/>
      <w:r>
        <w:rPr>
          <w:color w:val="000000"/>
          <w:sz w:val="20"/>
        </w:rPr>
        <w:t>      2. Мемлекеттік қызмет көрсету нысаны: электрондық (ішінара автоматтандырылған) және (немесе) қағаз түрінде.</w:t>
      </w:r>
    </w:p>
    <w:p w:rsidR="0060477E" w:rsidRDefault="002D3203">
      <w:pPr>
        <w:spacing w:after="0"/>
      </w:pPr>
      <w:bookmarkStart w:id="10" w:name="z738"/>
      <w:bookmarkEnd w:id="9"/>
      <w:r>
        <w:rPr>
          <w:color w:val="000000"/>
          <w:sz w:val="20"/>
        </w:rPr>
        <w:t xml:space="preserve">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60477E" w:rsidRDefault="002D3203">
      <w:pPr>
        <w:spacing w:after="0"/>
      </w:pPr>
      <w:bookmarkStart w:id="11" w:name="z739"/>
      <w:bookmarkEnd w:id="10"/>
      <w:r>
        <w:rPr>
          <w:color w:val="000000"/>
          <w:sz w:val="20"/>
        </w:rPr>
        <w:t>      3. Мемлекеттік қызмет көрсетудің нәтижесі:</w:t>
      </w:r>
    </w:p>
    <w:p w:rsidR="0060477E" w:rsidRDefault="002D3203">
      <w:pPr>
        <w:spacing w:after="0"/>
      </w:pPr>
      <w:bookmarkStart w:id="12" w:name="z740"/>
      <w:bookmarkEnd w:id="11"/>
      <w:r>
        <w:rPr>
          <w:color w:val="000000"/>
          <w:sz w:val="20"/>
        </w:rPr>
        <w:t xml:space="preserve">       1) көрсетілетін қызметті берушіге өтініш берген кезде: Стандарттың 1-қосымшасына сәйкес нысан бойынша жалпы білім беретін мектепте тегін және жеңілдетілген тамақтандыруды ұсыну туралы анықтама не Стандарттың 10-тармағында көзделген негіздер бойынша мемлекеттік қызмет көрсетуден бас тарту туралы дәлелді жауап;</w:t>
      </w:r>
    </w:p>
    <w:p w:rsidR="0060477E" w:rsidRDefault="002D3203">
      <w:pPr>
        <w:spacing w:after="0"/>
      </w:pPr>
      <w:bookmarkStart w:id="13" w:name="z741"/>
      <w:bookmarkEnd w:id="12"/>
      <w:r>
        <w:rPr>
          <w:color w:val="000000"/>
          <w:sz w:val="20"/>
        </w:rPr>
        <w:t xml:space="preserve">       2) портал арқылы өтініш берген кезде: Стандарттың 1-қосымшасына сәйкес нысан бойынша жалпы білім беретін мектепте тегін және жеңілдетілген тамақтандыруды ұсыну туралы анықтама не Стандарттың 10-тармағында көзделген негіздер бойынша мемлекеттік қызмет көрсетуден бас тарту туралы дәлелді жауап.</w:t>
      </w:r>
    </w:p>
    <w:p w:rsidR="0060477E" w:rsidRDefault="002D3203">
      <w:pPr>
        <w:spacing w:after="0"/>
      </w:pPr>
      <w:bookmarkStart w:id="14" w:name="z742"/>
      <w:bookmarkEnd w:id="13"/>
      <w:r>
        <w:rPr>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60477E" w:rsidRDefault="002D3203">
      <w:pPr>
        <w:spacing w:after="0"/>
      </w:pPr>
      <w:bookmarkStart w:id="15" w:name="z743"/>
      <w:bookmarkEnd w:id="14"/>
      <w:r>
        <w:rPr>
          <w:color w:val="000000"/>
          <w:sz w:val="20"/>
        </w:rPr>
        <w:t>      4. Мемлекеттік қызметті көрсету бойынша рәсімді іс-қимылды бастауға негіздеме:</w:t>
      </w:r>
    </w:p>
    <w:p w:rsidR="0060477E" w:rsidRDefault="002D3203">
      <w:pPr>
        <w:spacing w:after="0"/>
      </w:pPr>
      <w:bookmarkStart w:id="16" w:name="z744"/>
      <w:bookmarkEnd w:id="15"/>
      <w:r>
        <w:rPr>
          <w:color w:val="000000"/>
          <w:sz w:val="20"/>
        </w:rPr>
        <w:t xml:space="preserve">       көрсетілетін қызметті берушіге өтініш берген кезде Стандарттың 2-қосымшасына сәйкес нысан бойынша өтініш;</w:t>
      </w:r>
    </w:p>
    <w:p w:rsidR="0060477E" w:rsidRPr="002D3203" w:rsidRDefault="002D3203">
      <w:pPr>
        <w:spacing w:after="0"/>
        <w:rPr>
          <w:lang w:val="ru-RU"/>
        </w:rPr>
      </w:pPr>
      <w:bookmarkStart w:id="17" w:name="z745"/>
      <w:bookmarkEnd w:id="16"/>
      <w:r>
        <w:rPr>
          <w:color w:val="000000"/>
          <w:sz w:val="20"/>
        </w:rPr>
        <w:t xml:space="preserve">      </w:t>
      </w:r>
      <w:r w:rsidRPr="002D3203">
        <w:rPr>
          <w:color w:val="000000"/>
          <w:sz w:val="20"/>
          <w:lang w:val="ru-RU"/>
        </w:rPr>
        <w:t>портал арқылы өтініш берген кезде электрондық сұрау болып табылады.</w:t>
      </w:r>
    </w:p>
    <w:p w:rsidR="0060477E" w:rsidRPr="002D3203" w:rsidRDefault="002D3203">
      <w:pPr>
        <w:spacing w:after="0"/>
        <w:rPr>
          <w:lang w:val="ru-RU"/>
        </w:rPr>
      </w:pPr>
      <w:bookmarkStart w:id="18" w:name="z746"/>
      <w:bookmarkEnd w:id="17"/>
      <w:r>
        <w:rPr>
          <w:color w:val="000000"/>
          <w:sz w:val="20"/>
        </w:rPr>
        <w:t>     </w:t>
      </w:r>
      <w:r w:rsidRPr="002D3203">
        <w:rPr>
          <w:color w:val="000000"/>
          <w:sz w:val="20"/>
          <w:lang w:val="ru-RU"/>
        </w:rPr>
        <w:t xml:space="preserve"> 5.</w:t>
      </w:r>
      <w:r>
        <w:rPr>
          <w:color w:val="000000"/>
          <w:sz w:val="20"/>
        </w:rPr>
        <w:t> </w:t>
      </w:r>
      <w:r w:rsidRPr="002D3203">
        <w:rPr>
          <w:color w:val="000000"/>
          <w:sz w:val="20"/>
          <w:lang w:val="ru-RU"/>
        </w:rPr>
        <w:t>Мемлекеттік қызмет көрсету процесінің құрамына кіретін әрбір рәсімнің (іс-қимылдың) мазмұны, оның орындалу ұзақтығы:</w:t>
      </w:r>
    </w:p>
    <w:p w:rsidR="0060477E" w:rsidRPr="002D3203" w:rsidRDefault="002D3203">
      <w:pPr>
        <w:spacing w:after="0"/>
        <w:rPr>
          <w:lang w:val="ru-RU"/>
        </w:rPr>
      </w:pPr>
      <w:bookmarkStart w:id="19" w:name="z747"/>
      <w:bookmarkEnd w:id="18"/>
      <w:r w:rsidRPr="002D3203">
        <w:rPr>
          <w:color w:val="000000"/>
          <w:sz w:val="20"/>
          <w:lang w:val="ru-RU"/>
        </w:rPr>
        <w:t xml:space="preserve"> </w:t>
      </w:r>
      <w:r>
        <w:rPr>
          <w:color w:val="000000"/>
          <w:sz w:val="20"/>
        </w:rPr>
        <w:t>     </w:t>
      </w:r>
      <w:r w:rsidRPr="002D3203">
        <w:rPr>
          <w:color w:val="000000"/>
          <w:sz w:val="20"/>
          <w:lang w:val="ru-RU"/>
        </w:rPr>
        <w:t xml:space="preserve"> 1)</w:t>
      </w:r>
      <w:r>
        <w:rPr>
          <w:color w:val="000000"/>
          <w:sz w:val="20"/>
        </w:rPr>
        <w:t> </w:t>
      </w:r>
      <w:r w:rsidRPr="002D3203">
        <w:rPr>
          <w:color w:val="000000"/>
          <w:sz w:val="20"/>
          <w:lang w:val="ru-RU"/>
        </w:rPr>
        <w:t>көрсетілетін қызметті берушінің кеңсе қызметкері Стандарттың 9-тармағында көрсетілген қажетті құжаттар тапсырылған сәттен бастап 15 (он бес) минут ішінде қабылдауды, тіркеуді жүзеге асырады және оларды көрсетілетін қызметті берушінің басшысына бұрыштама қоюға жолдайды;</w:t>
      </w:r>
    </w:p>
    <w:p w:rsidR="0060477E" w:rsidRPr="002D3203" w:rsidRDefault="002D3203">
      <w:pPr>
        <w:spacing w:after="0"/>
        <w:rPr>
          <w:lang w:val="ru-RU"/>
        </w:rPr>
      </w:pPr>
      <w:bookmarkStart w:id="20" w:name="z748"/>
      <w:bookmarkEnd w:id="19"/>
      <w:r>
        <w:rPr>
          <w:color w:val="000000"/>
          <w:sz w:val="20"/>
        </w:rPr>
        <w:lastRenderedPageBreak/>
        <w:t>     </w:t>
      </w:r>
      <w:r w:rsidRPr="002D3203">
        <w:rPr>
          <w:color w:val="000000"/>
          <w:sz w:val="20"/>
          <w:lang w:val="ru-RU"/>
        </w:rPr>
        <w:t xml:space="preserve"> 2)</w:t>
      </w:r>
      <w:r>
        <w:rPr>
          <w:color w:val="000000"/>
          <w:sz w:val="20"/>
        </w:rPr>
        <w:t> </w:t>
      </w:r>
      <w:r w:rsidRPr="002D3203">
        <w:rPr>
          <w:color w:val="000000"/>
          <w:sz w:val="20"/>
          <w:lang w:val="ru-RU"/>
        </w:rPr>
        <w:t>көрсетілетін қызметті берушінің басшысы 1(бір) жұмыс күні ішінде келіп түскен құжаттармен танысады және құжаттарды көрсетілетін қызметті берушінің жауапты орындаушысына жолдайды;</w:t>
      </w:r>
    </w:p>
    <w:p w:rsidR="0060477E" w:rsidRPr="002D3203" w:rsidRDefault="002D3203">
      <w:pPr>
        <w:spacing w:after="0"/>
        <w:rPr>
          <w:lang w:val="ru-RU"/>
        </w:rPr>
      </w:pPr>
      <w:bookmarkStart w:id="21" w:name="z749"/>
      <w:bookmarkEnd w:id="20"/>
      <w:r w:rsidRPr="002D3203">
        <w:rPr>
          <w:color w:val="000000"/>
          <w:sz w:val="20"/>
          <w:lang w:val="ru-RU"/>
        </w:rPr>
        <w:t xml:space="preserve"> </w:t>
      </w:r>
      <w:r>
        <w:rPr>
          <w:color w:val="000000"/>
          <w:sz w:val="20"/>
        </w:rPr>
        <w:t>     </w:t>
      </w:r>
      <w:r w:rsidRPr="002D3203">
        <w:rPr>
          <w:color w:val="000000"/>
          <w:sz w:val="20"/>
          <w:lang w:val="ru-RU"/>
        </w:rPr>
        <w:t xml:space="preserve"> 3)</w:t>
      </w:r>
      <w:r>
        <w:rPr>
          <w:color w:val="000000"/>
          <w:sz w:val="20"/>
        </w:rPr>
        <w:t> </w:t>
      </w:r>
      <w:r w:rsidRPr="002D3203">
        <w:rPr>
          <w:color w:val="000000"/>
          <w:sz w:val="20"/>
          <w:lang w:val="ru-RU"/>
        </w:rPr>
        <w:t>көрсетілетін қызметті берушінің жауапты орындаушысы 3 (үш) жұмыс күні ішінде ұсынылған құжаттардың Стандарттың 9-тармағына сәйкестігін тексереді, нәтижесі бойынша анықтама немесе бас тарту туралы дәлелді жауапты дайындайды және көрсетілетін қызметті берушінің басшысына қол қоюға жолдайды;</w:t>
      </w:r>
    </w:p>
    <w:p w:rsidR="0060477E" w:rsidRPr="002D3203" w:rsidRDefault="002D3203">
      <w:pPr>
        <w:spacing w:after="0"/>
        <w:rPr>
          <w:lang w:val="ru-RU"/>
        </w:rPr>
      </w:pPr>
      <w:bookmarkStart w:id="22" w:name="z750"/>
      <w:bookmarkEnd w:id="21"/>
      <w:r>
        <w:rPr>
          <w:color w:val="000000"/>
          <w:sz w:val="20"/>
        </w:rPr>
        <w:t>     </w:t>
      </w:r>
      <w:r w:rsidRPr="002D3203">
        <w:rPr>
          <w:color w:val="000000"/>
          <w:sz w:val="20"/>
          <w:lang w:val="ru-RU"/>
        </w:rPr>
        <w:t xml:space="preserve"> 4)</w:t>
      </w:r>
      <w:r>
        <w:rPr>
          <w:color w:val="000000"/>
          <w:sz w:val="20"/>
        </w:rPr>
        <w:t> </w:t>
      </w:r>
      <w:r w:rsidRPr="002D3203">
        <w:rPr>
          <w:color w:val="000000"/>
          <w:sz w:val="20"/>
          <w:lang w:val="ru-RU"/>
        </w:rPr>
        <w:t>көрсетілетін қызметті беруші басшысы 1 (бір) жұмыс күні ішінде анықтамаға немесе бас тарту туралы дәлелді жауапқа қол қояды және кеңсеге жолдайды;</w:t>
      </w:r>
    </w:p>
    <w:p w:rsidR="0060477E" w:rsidRPr="002D3203" w:rsidRDefault="002D3203">
      <w:pPr>
        <w:spacing w:after="0"/>
        <w:rPr>
          <w:lang w:val="ru-RU"/>
        </w:rPr>
      </w:pPr>
      <w:bookmarkStart w:id="23" w:name="z751"/>
      <w:bookmarkEnd w:id="22"/>
      <w:r>
        <w:rPr>
          <w:color w:val="000000"/>
          <w:sz w:val="20"/>
        </w:rPr>
        <w:t>     </w:t>
      </w:r>
      <w:r w:rsidRPr="002D3203">
        <w:rPr>
          <w:color w:val="000000"/>
          <w:sz w:val="20"/>
          <w:lang w:val="ru-RU"/>
        </w:rPr>
        <w:t xml:space="preserve"> 5)</w:t>
      </w:r>
      <w:r>
        <w:rPr>
          <w:color w:val="000000"/>
          <w:sz w:val="20"/>
        </w:rPr>
        <w:t> </w:t>
      </w:r>
      <w:r w:rsidRPr="002D3203">
        <w:rPr>
          <w:color w:val="000000"/>
          <w:sz w:val="20"/>
          <w:lang w:val="ru-RU"/>
        </w:rPr>
        <w:t>көрсетілетін қызметті берушінің кеңсе қызметкері 30 (отыз) минут ішінде мемлекеттік қызмет көрсетудің дайын нәтижесін көрсетілетін қызметті алушыға береді.</w:t>
      </w:r>
    </w:p>
    <w:p w:rsidR="0060477E" w:rsidRPr="002D3203" w:rsidRDefault="002D3203">
      <w:pPr>
        <w:spacing w:after="0"/>
        <w:rPr>
          <w:lang w:val="ru-RU"/>
        </w:rPr>
      </w:pPr>
      <w:bookmarkStart w:id="24" w:name="z752"/>
      <w:bookmarkEnd w:id="23"/>
      <w:r>
        <w:rPr>
          <w:color w:val="000000"/>
          <w:sz w:val="20"/>
        </w:rPr>
        <w:t>     </w:t>
      </w:r>
      <w:r w:rsidRPr="002D3203">
        <w:rPr>
          <w:color w:val="000000"/>
          <w:sz w:val="20"/>
          <w:lang w:val="ru-RU"/>
        </w:rPr>
        <w:t xml:space="preserve"> 6.</w:t>
      </w:r>
      <w:r>
        <w:rPr>
          <w:color w:val="000000"/>
          <w:sz w:val="20"/>
        </w:rPr>
        <w:t> </w:t>
      </w:r>
      <w:r w:rsidRPr="002D3203">
        <w:rPr>
          <w:color w:val="000000"/>
          <w:sz w:val="20"/>
          <w:lang w:val="ru-RU"/>
        </w:rPr>
        <w:t>Келесі рәсімді (іс-қимылды) орындауды бастауға негіздеме болатын мемлекеттік қызмет көрсету рәсімінің (іс-қимылдың) нәтижесі:</w:t>
      </w:r>
    </w:p>
    <w:p w:rsidR="0060477E" w:rsidRPr="002D3203" w:rsidRDefault="002D3203">
      <w:pPr>
        <w:spacing w:after="0"/>
        <w:rPr>
          <w:lang w:val="ru-RU"/>
        </w:rPr>
      </w:pPr>
      <w:bookmarkStart w:id="25" w:name="z753"/>
      <w:bookmarkEnd w:id="24"/>
      <w:r>
        <w:rPr>
          <w:color w:val="000000"/>
          <w:sz w:val="20"/>
        </w:rPr>
        <w:t>     </w:t>
      </w:r>
      <w:r w:rsidRPr="002D3203">
        <w:rPr>
          <w:color w:val="000000"/>
          <w:sz w:val="20"/>
          <w:lang w:val="ru-RU"/>
        </w:rPr>
        <w:t xml:space="preserve"> 1)</w:t>
      </w:r>
      <w:r>
        <w:rPr>
          <w:color w:val="000000"/>
          <w:sz w:val="20"/>
        </w:rPr>
        <w:t> </w:t>
      </w:r>
      <w:r w:rsidRPr="002D3203">
        <w:rPr>
          <w:color w:val="000000"/>
          <w:sz w:val="20"/>
          <w:lang w:val="ru-RU"/>
        </w:rPr>
        <w:t>көрсетілетін қызметті алушыдан құжаттарды қабылдау және көрсетілетін қызметті берушінің басшысына құжаттарды бұрыштама қоюға жолдау;</w:t>
      </w:r>
    </w:p>
    <w:p w:rsidR="0060477E" w:rsidRPr="002D3203" w:rsidRDefault="002D3203">
      <w:pPr>
        <w:spacing w:after="0"/>
        <w:rPr>
          <w:lang w:val="ru-RU"/>
        </w:rPr>
      </w:pPr>
      <w:bookmarkStart w:id="26" w:name="z754"/>
      <w:bookmarkEnd w:id="25"/>
      <w:r>
        <w:rPr>
          <w:color w:val="000000"/>
          <w:sz w:val="20"/>
        </w:rPr>
        <w:t>     </w:t>
      </w:r>
      <w:r w:rsidRPr="002D3203">
        <w:rPr>
          <w:color w:val="000000"/>
          <w:sz w:val="20"/>
          <w:lang w:val="ru-RU"/>
        </w:rPr>
        <w:t xml:space="preserve"> 2)</w:t>
      </w:r>
      <w:r>
        <w:rPr>
          <w:color w:val="000000"/>
          <w:sz w:val="20"/>
        </w:rPr>
        <w:t> </w:t>
      </w:r>
      <w:r w:rsidRPr="002D3203">
        <w:rPr>
          <w:color w:val="000000"/>
          <w:sz w:val="20"/>
          <w:lang w:val="ru-RU"/>
        </w:rPr>
        <w:t>көрсетілетін қызметті беруші басшысының құжаттарды көрсетілетін қызметті берушінің жауапты орындаушысына жолдауы;</w:t>
      </w:r>
    </w:p>
    <w:p w:rsidR="0060477E" w:rsidRPr="002D3203" w:rsidRDefault="002D3203">
      <w:pPr>
        <w:spacing w:after="0"/>
        <w:rPr>
          <w:lang w:val="ru-RU"/>
        </w:rPr>
      </w:pPr>
      <w:bookmarkStart w:id="27" w:name="z755"/>
      <w:bookmarkEnd w:id="26"/>
      <w:r>
        <w:rPr>
          <w:color w:val="000000"/>
          <w:sz w:val="20"/>
        </w:rPr>
        <w:t>     </w:t>
      </w:r>
      <w:r w:rsidRPr="002D3203">
        <w:rPr>
          <w:color w:val="000000"/>
          <w:sz w:val="20"/>
          <w:lang w:val="ru-RU"/>
        </w:rPr>
        <w:t xml:space="preserve"> 3)</w:t>
      </w:r>
      <w:r>
        <w:rPr>
          <w:color w:val="000000"/>
          <w:sz w:val="20"/>
        </w:rPr>
        <w:t> </w:t>
      </w:r>
      <w:r w:rsidRPr="002D3203">
        <w:rPr>
          <w:color w:val="000000"/>
          <w:sz w:val="20"/>
          <w:lang w:val="ru-RU"/>
        </w:rPr>
        <w:t>көрсетілетін қызметті берушінің жауапты орындаушысының анықтаманы немесе бас тарту туралы дәлелді жауапты әзірлеуі;</w:t>
      </w:r>
    </w:p>
    <w:p w:rsidR="0060477E" w:rsidRPr="002D3203" w:rsidRDefault="002D3203">
      <w:pPr>
        <w:spacing w:after="0"/>
        <w:rPr>
          <w:lang w:val="ru-RU"/>
        </w:rPr>
      </w:pPr>
      <w:bookmarkStart w:id="28" w:name="z756"/>
      <w:bookmarkEnd w:id="27"/>
      <w:r>
        <w:rPr>
          <w:color w:val="000000"/>
          <w:sz w:val="20"/>
        </w:rPr>
        <w:t>     </w:t>
      </w:r>
      <w:r w:rsidRPr="002D3203">
        <w:rPr>
          <w:color w:val="000000"/>
          <w:sz w:val="20"/>
          <w:lang w:val="ru-RU"/>
        </w:rPr>
        <w:t xml:space="preserve"> 4)</w:t>
      </w:r>
      <w:r>
        <w:rPr>
          <w:color w:val="000000"/>
          <w:sz w:val="20"/>
        </w:rPr>
        <w:t> </w:t>
      </w:r>
      <w:r w:rsidRPr="002D3203">
        <w:rPr>
          <w:color w:val="000000"/>
          <w:sz w:val="20"/>
          <w:lang w:val="ru-RU"/>
        </w:rPr>
        <w:t>көрсетілетін қызметті берушінің басшысының көрсетілетін қызмет нәтижесіне немесе бас тарту туралы дәлелді жауапқа қол қоюы;</w:t>
      </w:r>
    </w:p>
    <w:p w:rsidR="0060477E" w:rsidRPr="002D3203" w:rsidRDefault="002D3203">
      <w:pPr>
        <w:spacing w:after="0"/>
        <w:rPr>
          <w:lang w:val="ru-RU"/>
        </w:rPr>
      </w:pPr>
      <w:bookmarkStart w:id="29" w:name="z757"/>
      <w:bookmarkEnd w:id="28"/>
      <w:r>
        <w:rPr>
          <w:color w:val="000000"/>
          <w:sz w:val="20"/>
        </w:rPr>
        <w:t>     </w:t>
      </w:r>
      <w:r w:rsidRPr="002D3203">
        <w:rPr>
          <w:color w:val="000000"/>
          <w:sz w:val="20"/>
          <w:lang w:val="ru-RU"/>
        </w:rPr>
        <w:t xml:space="preserve"> 5)</w:t>
      </w:r>
      <w:r>
        <w:rPr>
          <w:color w:val="000000"/>
          <w:sz w:val="20"/>
        </w:rPr>
        <w:t> </w:t>
      </w:r>
      <w:r w:rsidRPr="002D3203">
        <w:rPr>
          <w:color w:val="000000"/>
          <w:sz w:val="20"/>
          <w:lang w:val="ru-RU"/>
        </w:rPr>
        <w:t>көрсетілетін қызметті берушінің кеңсе қызметкерінің көрсетілетін қызметті алушыға мемлекеттік көрсетілетін қызмет нәтижесін беруі.</w:t>
      </w:r>
    </w:p>
    <w:p w:rsidR="0060477E" w:rsidRPr="002D3203" w:rsidRDefault="002D3203">
      <w:pPr>
        <w:spacing w:after="0"/>
        <w:rPr>
          <w:lang w:val="ru-RU"/>
        </w:rPr>
      </w:pPr>
      <w:bookmarkStart w:id="30" w:name="z758"/>
      <w:bookmarkEnd w:id="29"/>
      <w:r w:rsidRPr="002D3203">
        <w:rPr>
          <w:b/>
          <w:color w:val="000000"/>
          <w:lang w:val="ru-RU"/>
        </w:rPr>
        <w:t xml:space="preserve"> 3.</w:t>
      </w:r>
      <w:r>
        <w:rPr>
          <w:b/>
          <w:color w:val="000000"/>
        </w:rPr>
        <w:t> </w:t>
      </w:r>
      <w:r w:rsidRPr="002D3203">
        <w:rPr>
          <w:b/>
          <w:color w:val="000000"/>
          <w:lang w:val="ru-RU"/>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60477E" w:rsidRPr="002D3203" w:rsidRDefault="002D3203">
      <w:pPr>
        <w:spacing w:after="0"/>
        <w:rPr>
          <w:lang w:val="ru-RU"/>
        </w:rPr>
      </w:pPr>
      <w:bookmarkStart w:id="31" w:name="z759"/>
      <w:bookmarkEnd w:id="30"/>
      <w:r>
        <w:rPr>
          <w:color w:val="000000"/>
          <w:sz w:val="20"/>
        </w:rPr>
        <w:t>     </w:t>
      </w:r>
      <w:r w:rsidRPr="002D3203">
        <w:rPr>
          <w:color w:val="000000"/>
          <w:sz w:val="20"/>
          <w:lang w:val="ru-RU"/>
        </w:rPr>
        <w:t xml:space="preserve"> 7.</w:t>
      </w:r>
      <w:r>
        <w:rPr>
          <w:color w:val="000000"/>
          <w:sz w:val="20"/>
        </w:rPr>
        <w:t> </w:t>
      </w:r>
      <w:r w:rsidRPr="002D3203">
        <w:rPr>
          <w:color w:val="000000"/>
          <w:sz w:val="20"/>
          <w:lang w:val="ru-RU"/>
        </w:rPr>
        <w:t>Мемлекеттік қызмет көрсету процесіне қатысатын көрсетілетін қызметті берушінің құрылымдық бөлімшелерінің (қызметкерлерінің) тізбесі:</w:t>
      </w:r>
    </w:p>
    <w:p w:rsidR="0060477E" w:rsidRPr="002D3203" w:rsidRDefault="002D3203">
      <w:pPr>
        <w:spacing w:after="0"/>
        <w:rPr>
          <w:lang w:val="ru-RU"/>
        </w:rPr>
      </w:pPr>
      <w:bookmarkStart w:id="32" w:name="z760"/>
      <w:bookmarkEnd w:id="31"/>
      <w:r>
        <w:rPr>
          <w:color w:val="000000"/>
          <w:sz w:val="20"/>
        </w:rPr>
        <w:t>     </w:t>
      </w:r>
      <w:r w:rsidRPr="002D3203">
        <w:rPr>
          <w:color w:val="000000"/>
          <w:sz w:val="20"/>
          <w:lang w:val="ru-RU"/>
        </w:rPr>
        <w:t xml:space="preserve"> 1)</w:t>
      </w:r>
      <w:r>
        <w:rPr>
          <w:color w:val="000000"/>
          <w:sz w:val="20"/>
        </w:rPr>
        <w:t> </w:t>
      </w:r>
      <w:r w:rsidRPr="002D3203">
        <w:rPr>
          <w:color w:val="000000"/>
          <w:sz w:val="20"/>
          <w:lang w:val="ru-RU"/>
        </w:rPr>
        <w:t>көрсетілетін қызметті берушінің кеңсе қызметкері;</w:t>
      </w:r>
    </w:p>
    <w:p w:rsidR="0060477E" w:rsidRPr="002D3203" w:rsidRDefault="002D3203">
      <w:pPr>
        <w:spacing w:after="0"/>
        <w:rPr>
          <w:lang w:val="ru-RU"/>
        </w:rPr>
      </w:pPr>
      <w:bookmarkStart w:id="33" w:name="z761"/>
      <w:bookmarkEnd w:id="32"/>
      <w:r>
        <w:rPr>
          <w:color w:val="000000"/>
          <w:sz w:val="20"/>
        </w:rPr>
        <w:t>     </w:t>
      </w:r>
      <w:r w:rsidRPr="002D3203">
        <w:rPr>
          <w:color w:val="000000"/>
          <w:sz w:val="20"/>
          <w:lang w:val="ru-RU"/>
        </w:rPr>
        <w:t xml:space="preserve"> 2)</w:t>
      </w:r>
      <w:r>
        <w:rPr>
          <w:color w:val="000000"/>
          <w:sz w:val="20"/>
        </w:rPr>
        <w:t> </w:t>
      </w:r>
      <w:r w:rsidRPr="002D3203">
        <w:rPr>
          <w:color w:val="000000"/>
          <w:sz w:val="20"/>
          <w:lang w:val="ru-RU"/>
        </w:rPr>
        <w:t>көрсетілетін қызметті берушінің басшысы;</w:t>
      </w:r>
    </w:p>
    <w:p w:rsidR="0060477E" w:rsidRPr="002D3203" w:rsidRDefault="002D3203">
      <w:pPr>
        <w:spacing w:after="0"/>
        <w:rPr>
          <w:lang w:val="ru-RU"/>
        </w:rPr>
      </w:pPr>
      <w:bookmarkStart w:id="34" w:name="z762"/>
      <w:bookmarkEnd w:id="33"/>
      <w:r>
        <w:rPr>
          <w:color w:val="000000"/>
          <w:sz w:val="20"/>
        </w:rPr>
        <w:t>     </w:t>
      </w:r>
      <w:r w:rsidRPr="002D3203">
        <w:rPr>
          <w:color w:val="000000"/>
          <w:sz w:val="20"/>
          <w:lang w:val="ru-RU"/>
        </w:rPr>
        <w:t xml:space="preserve"> 3)</w:t>
      </w:r>
      <w:r>
        <w:rPr>
          <w:color w:val="000000"/>
          <w:sz w:val="20"/>
        </w:rPr>
        <w:t> </w:t>
      </w:r>
      <w:r w:rsidRPr="002D3203">
        <w:rPr>
          <w:color w:val="000000"/>
          <w:sz w:val="20"/>
          <w:lang w:val="ru-RU"/>
        </w:rPr>
        <w:t>көрсетілетін қызметті берушінің жауапты орындаушысы.</w:t>
      </w:r>
    </w:p>
    <w:p w:rsidR="0060477E" w:rsidRPr="002D3203" w:rsidRDefault="002D3203">
      <w:pPr>
        <w:spacing w:after="0"/>
        <w:rPr>
          <w:lang w:val="ru-RU"/>
        </w:rPr>
      </w:pPr>
      <w:bookmarkStart w:id="35" w:name="z763"/>
      <w:bookmarkEnd w:id="34"/>
      <w:r w:rsidRPr="002D3203">
        <w:rPr>
          <w:color w:val="000000"/>
          <w:sz w:val="20"/>
          <w:lang w:val="ru-RU"/>
        </w:rPr>
        <w:t xml:space="preserve"> </w:t>
      </w:r>
      <w:r>
        <w:rPr>
          <w:color w:val="000000"/>
          <w:sz w:val="20"/>
        </w:rPr>
        <w:t>     </w:t>
      </w:r>
      <w:r w:rsidRPr="002D3203">
        <w:rPr>
          <w:color w:val="000000"/>
          <w:sz w:val="20"/>
          <w:lang w:val="ru-RU"/>
        </w:rPr>
        <w:t xml:space="preserve"> 8.</w:t>
      </w:r>
      <w:r>
        <w:rPr>
          <w:color w:val="000000"/>
          <w:sz w:val="20"/>
        </w:rPr>
        <w:t> </w:t>
      </w:r>
      <w:r w:rsidRPr="002D3203">
        <w:rPr>
          <w:color w:val="000000"/>
          <w:sz w:val="20"/>
          <w:lang w:val="ru-RU"/>
        </w:rPr>
        <w:t>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регламентінің 1-қосымшасына сәйкес мемлекеттік қызмет көрсетудің бизнес-процестерінің анықтамалығында көрсетіледі.</w:t>
      </w:r>
    </w:p>
    <w:p w:rsidR="0060477E" w:rsidRPr="002D3203" w:rsidRDefault="002D3203">
      <w:pPr>
        <w:spacing w:after="0"/>
        <w:rPr>
          <w:lang w:val="ru-RU"/>
        </w:rPr>
      </w:pPr>
      <w:bookmarkStart w:id="36" w:name="z764"/>
      <w:bookmarkEnd w:id="35"/>
      <w:r w:rsidRPr="002D3203">
        <w:rPr>
          <w:b/>
          <w:color w:val="000000"/>
          <w:lang w:val="ru-RU"/>
        </w:rPr>
        <w:t xml:space="preserve"> 4.</w:t>
      </w:r>
      <w:r>
        <w:rPr>
          <w:b/>
          <w:color w:val="000000"/>
        </w:rPr>
        <w:t> </w:t>
      </w:r>
      <w:r w:rsidRPr="002D3203">
        <w:rPr>
          <w:b/>
          <w:color w:val="000000"/>
          <w:lang w:val="ru-RU"/>
        </w:rPr>
        <w:t>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0477E" w:rsidRPr="002D3203" w:rsidRDefault="002D3203">
      <w:pPr>
        <w:spacing w:after="0"/>
        <w:rPr>
          <w:lang w:val="ru-RU"/>
        </w:rPr>
      </w:pPr>
      <w:bookmarkStart w:id="37" w:name="z765"/>
      <w:bookmarkEnd w:id="36"/>
      <w:r>
        <w:rPr>
          <w:color w:val="000000"/>
          <w:sz w:val="20"/>
        </w:rPr>
        <w:t>     </w:t>
      </w:r>
      <w:r w:rsidRPr="002D3203">
        <w:rPr>
          <w:color w:val="000000"/>
          <w:sz w:val="20"/>
          <w:lang w:val="ru-RU"/>
        </w:rPr>
        <w:t xml:space="preserve"> 9.</w:t>
      </w:r>
      <w:r>
        <w:rPr>
          <w:color w:val="000000"/>
          <w:sz w:val="20"/>
        </w:rPr>
        <w:t> </w:t>
      </w:r>
      <w:r w:rsidRPr="002D3203">
        <w:rPr>
          <w:color w:val="000000"/>
          <w:sz w:val="20"/>
          <w:lang w:val="ru-RU"/>
        </w:rPr>
        <w:t>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p w:rsidR="0060477E" w:rsidRPr="002D3203" w:rsidRDefault="002D3203">
      <w:pPr>
        <w:spacing w:after="0"/>
        <w:rPr>
          <w:lang w:val="ru-RU"/>
        </w:rPr>
      </w:pPr>
      <w:bookmarkStart w:id="38" w:name="z766"/>
      <w:bookmarkEnd w:id="37"/>
      <w:r>
        <w:rPr>
          <w:color w:val="000000"/>
          <w:sz w:val="20"/>
        </w:rPr>
        <w:t>     </w:t>
      </w:r>
      <w:r w:rsidRPr="002D3203">
        <w:rPr>
          <w:color w:val="000000"/>
          <w:sz w:val="20"/>
          <w:lang w:val="ru-RU"/>
        </w:rPr>
        <w:t xml:space="preserve"> 1)</w:t>
      </w:r>
      <w:r>
        <w:rPr>
          <w:color w:val="000000"/>
          <w:sz w:val="20"/>
        </w:rPr>
        <w:t> </w:t>
      </w:r>
      <w:r w:rsidRPr="002D3203">
        <w:rPr>
          <w:color w:val="000000"/>
          <w:sz w:val="20"/>
          <w:lang w:val="ru-RU"/>
        </w:rPr>
        <w:t>көрсетілетін қызметті алушы жеке сәйкестендіру нөмірінің (бұдан әрі</w:t>
      </w:r>
      <w:r>
        <w:rPr>
          <w:color w:val="000000"/>
          <w:sz w:val="20"/>
        </w:rPr>
        <w:t> </w:t>
      </w:r>
      <w:r w:rsidRPr="002D3203">
        <w:rPr>
          <w:color w:val="000000"/>
          <w:sz w:val="20"/>
          <w:lang w:val="ru-RU"/>
        </w:rPr>
        <w:t>- ЖСН) және парольдің (порталда тіркелмеген қызмет алушылар үшін іске асырылады) көмегімен порталға тіркеледі;</w:t>
      </w:r>
    </w:p>
    <w:p w:rsidR="0060477E" w:rsidRPr="002D3203" w:rsidRDefault="002D3203">
      <w:pPr>
        <w:spacing w:after="0"/>
        <w:rPr>
          <w:lang w:val="ru-RU"/>
        </w:rPr>
      </w:pPr>
      <w:bookmarkStart w:id="39" w:name="z767"/>
      <w:bookmarkEnd w:id="38"/>
      <w:r>
        <w:rPr>
          <w:color w:val="000000"/>
          <w:sz w:val="20"/>
        </w:rPr>
        <w:t>     </w:t>
      </w:r>
      <w:r w:rsidRPr="002D3203">
        <w:rPr>
          <w:color w:val="000000"/>
          <w:sz w:val="20"/>
          <w:lang w:val="ru-RU"/>
        </w:rPr>
        <w:t xml:space="preserve"> 2)</w:t>
      </w:r>
      <w:r>
        <w:rPr>
          <w:color w:val="000000"/>
          <w:sz w:val="20"/>
        </w:rPr>
        <w:t> </w:t>
      </w:r>
      <w:r w:rsidRPr="002D3203">
        <w:rPr>
          <w:color w:val="000000"/>
          <w:sz w:val="20"/>
          <w:lang w:val="ru-RU"/>
        </w:rPr>
        <w:t>1-процесс</w:t>
      </w:r>
      <w:r>
        <w:rPr>
          <w:color w:val="000000"/>
          <w:sz w:val="20"/>
        </w:rPr>
        <w:t> </w:t>
      </w:r>
      <w:r w:rsidRPr="002D3203">
        <w:rPr>
          <w:color w:val="000000"/>
          <w:sz w:val="20"/>
          <w:lang w:val="ru-RU"/>
        </w:rPr>
        <w:t>– мемлекеттік көрсетілетін қызметті алу үшін көрсетілетін қызметті алушының порталда ЖСН және паролін енгізу процесі (авторландыру процесі);</w:t>
      </w:r>
    </w:p>
    <w:p w:rsidR="0060477E" w:rsidRPr="002D3203" w:rsidRDefault="002D3203">
      <w:pPr>
        <w:spacing w:after="0"/>
        <w:rPr>
          <w:lang w:val="ru-RU"/>
        </w:rPr>
      </w:pPr>
      <w:bookmarkStart w:id="40" w:name="z768"/>
      <w:bookmarkEnd w:id="39"/>
      <w:r>
        <w:rPr>
          <w:color w:val="000000"/>
          <w:sz w:val="20"/>
        </w:rPr>
        <w:t>     </w:t>
      </w:r>
      <w:r w:rsidRPr="002D3203">
        <w:rPr>
          <w:color w:val="000000"/>
          <w:sz w:val="20"/>
          <w:lang w:val="ru-RU"/>
        </w:rPr>
        <w:t xml:space="preserve"> 3)</w:t>
      </w:r>
      <w:r>
        <w:rPr>
          <w:color w:val="000000"/>
          <w:sz w:val="20"/>
        </w:rPr>
        <w:t> </w:t>
      </w:r>
      <w:r w:rsidRPr="002D3203">
        <w:rPr>
          <w:color w:val="000000"/>
          <w:sz w:val="20"/>
          <w:lang w:val="ru-RU"/>
        </w:rPr>
        <w:t>1-шарт</w:t>
      </w:r>
      <w:r>
        <w:rPr>
          <w:color w:val="000000"/>
          <w:sz w:val="20"/>
        </w:rPr>
        <w:t> </w:t>
      </w:r>
      <w:r w:rsidRPr="002D3203">
        <w:rPr>
          <w:color w:val="000000"/>
          <w:sz w:val="20"/>
          <w:lang w:val="ru-RU"/>
        </w:rPr>
        <w:t>- порталда ЖСН және пароль арқылы тіркелген мемлекеттік көрсетілетін қызметті алушы мәліметтерінің дұрыстығы тексеріледі;</w:t>
      </w:r>
    </w:p>
    <w:p w:rsidR="0060477E" w:rsidRPr="002D3203" w:rsidRDefault="002D3203">
      <w:pPr>
        <w:spacing w:after="0"/>
        <w:rPr>
          <w:lang w:val="ru-RU"/>
        </w:rPr>
      </w:pPr>
      <w:bookmarkStart w:id="41" w:name="z769"/>
      <w:bookmarkEnd w:id="40"/>
      <w:r>
        <w:rPr>
          <w:color w:val="000000"/>
          <w:sz w:val="20"/>
        </w:rPr>
        <w:lastRenderedPageBreak/>
        <w:t>     </w:t>
      </w:r>
      <w:r w:rsidRPr="002D3203">
        <w:rPr>
          <w:color w:val="000000"/>
          <w:sz w:val="20"/>
          <w:lang w:val="ru-RU"/>
        </w:rPr>
        <w:t xml:space="preserve"> 4)</w:t>
      </w:r>
      <w:r>
        <w:rPr>
          <w:color w:val="000000"/>
          <w:sz w:val="20"/>
        </w:rPr>
        <w:t> </w:t>
      </w:r>
      <w:r w:rsidRPr="002D3203">
        <w:rPr>
          <w:color w:val="000000"/>
          <w:sz w:val="20"/>
          <w:lang w:val="ru-RU"/>
        </w:rPr>
        <w:t>2-процесс</w:t>
      </w:r>
      <w:r>
        <w:rPr>
          <w:color w:val="000000"/>
          <w:sz w:val="20"/>
        </w:rPr>
        <w:t> </w:t>
      </w:r>
      <w:r w:rsidRPr="002D3203">
        <w:rPr>
          <w:color w:val="000000"/>
          <w:sz w:val="20"/>
          <w:lang w:val="ru-RU"/>
        </w:rPr>
        <w:t>- мемлекеттік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rsidR="0060477E" w:rsidRPr="002D3203" w:rsidRDefault="002D3203">
      <w:pPr>
        <w:spacing w:after="0"/>
        <w:rPr>
          <w:lang w:val="ru-RU"/>
        </w:rPr>
      </w:pPr>
      <w:bookmarkStart w:id="42" w:name="z770"/>
      <w:bookmarkEnd w:id="41"/>
      <w:r w:rsidRPr="002D3203">
        <w:rPr>
          <w:color w:val="000000"/>
          <w:sz w:val="20"/>
          <w:lang w:val="ru-RU"/>
        </w:rPr>
        <w:t xml:space="preserve"> </w:t>
      </w:r>
      <w:r>
        <w:rPr>
          <w:color w:val="000000"/>
          <w:sz w:val="20"/>
        </w:rPr>
        <w:t>     </w:t>
      </w:r>
      <w:r w:rsidRPr="002D3203">
        <w:rPr>
          <w:color w:val="000000"/>
          <w:sz w:val="20"/>
          <w:lang w:val="ru-RU"/>
        </w:rPr>
        <w:t xml:space="preserve"> 5)</w:t>
      </w:r>
      <w:r>
        <w:rPr>
          <w:color w:val="000000"/>
          <w:sz w:val="20"/>
        </w:rPr>
        <w:t> </w:t>
      </w:r>
      <w:r w:rsidRPr="002D3203">
        <w:rPr>
          <w:color w:val="000000"/>
          <w:sz w:val="20"/>
          <w:lang w:val="ru-RU"/>
        </w:rPr>
        <w:t>3-процесс</w:t>
      </w:r>
      <w:r>
        <w:rPr>
          <w:color w:val="000000"/>
          <w:sz w:val="20"/>
        </w:rPr>
        <w:t> </w:t>
      </w:r>
      <w:r w:rsidRPr="002D3203">
        <w:rPr>
          <w:color w:val="000000"/>
          <w:sz w:val="20"/>
          <w:lang w:val="ru-RU"/>
        </w:rPr>
        <w:t>–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9-тармағында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 тіркеу куәлігін таңдайды;</w:t>
      </w:r>
    </w:p>
    <w:p w:rsidR="0060477E" w:rsidRPr="002D3203" w:rsidRDefault="002D3203">
      <w:pPr>
        <w:spacing w:after="0"/>
        <w:rPr>
          <w:lang w:val="ru-RU"/>
        </w:rPr>
      </w:pPr>
      <w:bookmarkStart w:id="43" w:name="z771"/>
      <w:bookmarkEnd w:id="42"/>
      <w:r>
        <w:rPr>
          <w:color w:val="000000"/>
          <w:sz w:val="20"/>
        </w:rPr>
        <w:t>     </w:t>
      </w:r>
      <w:r w:rsidRPr="002D3203">
        <w:rPr>
          <w:color w:val="000000"/>
          <w:sz w:val="20"/>
          <w:lang w:val="ru-RU"/>
        </w:rPr>
        <w:t xml:space="preserve"> 6)</w:t>
      </w:r>
      <w:r>
        <w:rPr>
          <w:color w:val="000000"/>
          <w:sz w:val="20"/>
        </w:rPr>
        <w:t> </w:t>
      </w:r>
      <w:r w:rsidRPr="002D3203">
        <w:rPr>
          <w:color w:val="000000"/>
          <w:sz w:val="20"/>
          <w:lang w:val="ru-RU"/>
        </w:rPr>
        <w:t>2-шарт</w:t>
      </w:r>
      <w:r>
        <w:rPr>
          <w:color w:val="000000"/>
          <w:sz w:val="20"/>
        </w:rPr>
        <w:t> </w:t>
      </w:r>
      <w:r w:rsidRPr="002D3203">
        <w:rPr>
          <w:color w:val="000000"/>
          <w:sz w:val="20"/>
          <w:lang w:val="ru-RU"/>
        </w:rPr>
        <w:t>–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p w:rsidR="0060477E" w:rsidRPr="002D3203" w:rsidRDefault="002D3203">
      <w:pPr>
        <w:spacing w:after="0"/>
        <w:rPr>
          <w:lang w:val="ru-RU"/>
        </w:rPr>
      </w:pPr>
      <w:bookmarkStart w:id="44" w:name="z772"/>
      <w:bookmarkEnd w:id="43"/>
      <w:r>
        <w:rPr>
          <w:color w:val="000000"/>
          <w:sz w:val="20"/>
        </w:rPr>
        <w:t>     </w:t>
      </w:r>
      <w:r w:rsidRPr="002D3203">
        <w:rPr>
          <w:color w:val="000000"/>
          <w:sz w:val="20"/>
          <w:lang w:val="ru-RU"/>
        </w:rPr>
        <w:t xml:space="preserve"> 7)</w:t>
      </w:r>
      <w:r>
        <w:rPr>
          <w:color w:val="000000"/>
          <w:sz w:val="20"/>
        </w:rPr>
        <w:t> </w:t>
      </w:r>
      <w:r w:rsidRPr="002D3203">
        <w:rPr>
          <w:color w:val="000000"/>
          <w:sz w:val="20"/>
          <w:lang w:val="ru-RU"/>
        </w:rPr>
        <w:t>4-процесс</w:t>
      </w:r>
      <w:r>
        <w:rPr>
          <w:color w:val="000000"/>
          <w:sz w:val="20"/>
        </w:rPr>
        <w:t> </w:t>
      </w:r>
      <w:r w:rsidRPr="002D3203">
        <w:rPr>
          <w:color w:val="000000"/>
          <w:sz w:val="20"/>
          <w:lang w:val="ru-RU"/>
        </w:rPr>
        <w:t>– көрсетілетін қызметті алушының ЭЦҚ түпнұсқалығының расталмауына байланысты сұратылып отырған</w:t>
      </w:r>
      <w:r>
        <w:rPr>
          <w:color w:val="000000"/>
          <w:sz w:val="20"/>
        </w:rPr>
        <w:t> </w:t>
      </w:r>
      <w:r w:rsidRPr="002D3203">
        <w:rPr>
          <w:color w:val="000000"/>
          <w:sz w:val="20"/>
          <w:lang w:val="ru-RU"/>
        </w:rPr>
        <w:t>– мемлекеттік көрсетілетін қызметтен бас тарту жөнінде хабарлама қалыптастырылады;</w:t>
      </w:r>
    </w:p>
    <w:p w:rsidR="0060477E" w:rsidRPr="002D3203" w:rsidRDefault="002D3203">
      <w:pPr>
        <w:spacing w:after="0"/>
        <w:rPr>
          <w:lang w:val="ru-RU"/>
        </w:rPr>
      </w:pPr>
      <w:bookmarkStart w:id="45" w:name="z773"/>
      <w:bookmarkEnd w:id="44"/>
      <w:r>
        <w:rPr>
          <w:color w:val="000000"/>
          <w:sz w:val="20"/>
        </w:rPr>
        <w:t>     </w:t>
      </w:r>
      <w:r w:rsidRPr="002D3203">
        <w:rPr>
          <w:color w:val="000000"/>
          <w:sz w:val="20"/>
          <w:lang w:val="ru-RU"/>
        </w:rPr>
        <w:t xml:space="preserve"> 8)</w:t>
      </w:r>
      <w:r>
        <w:rPr>
          <w:color w:val="000000"/>
          <w:sz w:val="20"/>
        </w:rPr>
        <w:t> </w:t>
      </w:r>
      <w:r w:rsidRPr="002D3203">
        <w:rPr>
          <w:color w:val="000000"/>
          <w:sz w:val="20"/>
          <w:lang w:val="ru-RU"/>
        </w:rPr>
        <w:t>5-процесс</w:t>
      </w:r>
      <w:r>
        <w:rPr>
          <w:color w:val="000000"/>
          <w:sz w:val="20"/>
        </w:rPr>
        <w:t> </w:t>
      </w:r>
      <w:r w:rsidRPr="002D3203">
        <w:rPr>
          <w:color w:val="000000"/>
          <w:sz w:val="20"/>
          <w:lang w:val="ru-RU"/>
        </w:rPr>
        <w:t>–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w:t>
      </w:r>
      <w:r>
        <w:rPr>
          <w:color w:val="000000"/>
          <w:sz w:val="20"/>
        </w:rPr>
        <w:t> </w:t>
      </w:r>
      <w:r w:rsidRPr="002D3203">
        <w:rPr>
          <w:color w:val="000000"/>
          <w:sz w:val="20"/>
          <w:lang w:val="ru-RU"/>
        </w:rPr>
        <w:t>– ЭҮШ) электрондық үкіметтің аймақтық шлюзінің автоматтандырылған жұмыс орнына (бұдан әрі</w:t>
      </w:r>
      <w:r>
        <w:rPr>
          <w:color w:val="000000"/>
          <w:sz w:val="20"/>
        </w:rPr>
        <w:t> </w:t>
      </w:r>
      <w:r w:rsidRPr="002D3203">
        <w:rPr>
          <w:color w:val="000000"/>
          <w:sz w:val="20"/>
          <w:lang w:val="ru-RU"/>
        </w:rPr>
        <w:t>–ЭҮАШ АЖО) жолдайды;</w:t>
      </w:r>
    </w:p>
    <w:p w:rsidR="0060477E" w:rsidRPr="002D3203" w:rsidRDefault="002D3203">
      <w:pPr>
        <w:spacing w:after="0"/>
        <w:rPr>
          <w:lang w:val="ru-RU"/>
        </w:rPr>
      </w:pPr>
      <w:bookmarkStart w:id="46" w:name="z774"/>
      <w:bookmarkEnd w:id="45"/>
      <w:r w:rsidRPr="002D3203">
        <w:rPr>
          <w:color w:val="000000"/>
          <w:sz w:val="20"/>
          <w:lang w:val="ru-RU"/>
        </w:rPr>
        <w:t xml:space="preserve"> </w:t>
      </w:r>
      <w:r>
        <w:rPr>
          <w:color w:val="000000"/>
          <w:sz w:val="20"/>
        </w:rPr>
        <w:t>     </w:t>
      </w:r>
      <w:r w:rsidRPr="002D3203">
        <w:rPr>
          <w:color w:val="000000"/>
          <w:sz w:val="20"/>
          <w:lang w:val="ru-RU"/>
        </w:rPr>
        <w:t xml:space="preserve"> 9)</w:t>
      </w:r>
      <w:r>
        <w:rPr>
          <w:color w:val="000000"/>
          <w:sz w:val="20"/>
        </w:rPr>
        <w:t> </w:t>
      </w:r>
      <w:r w:rsidRPr="002D3203">
        <w:rPr>
          <w:color w:val="000000"/>
          <w:sz w:val="20"/>
          <w:lang w:val="ru-RU"/>
        </w:rPr>
        <w:t>3-шарт</w:t>
      </w:r>
      <w:r>
        <w:rPr>
          <w:color w:val="000000"/>
          <w:sz w:val="20"/>
        </w:rPr>
        <w:t> </w:t>
      </w:r>
      <w:r w:rsidRPr="002D3203">
        <w:rPr>
          <w:color w:val="000000"/>
          <w:sz w:val="20"/>
          <w:lang w:val="ru-RU"/>
        </w:rPr>
        <w:t>- көрсетілетін қызметті беруші мемлекеттік қызметті көрсетуге негіздеме болатын Стандарттың 9-тармағында көрсетілген көрсетілетін алушының жалғаған құжаттарының сәйкестігін тексереді;</w:t>
      </w:r>
    </w:p>
    <w:p w:rsidR="0060477E" w:rsidRPr="002D3203" w:rsidRDefault="002D3203">
      <w:pPr>
        <w:spacing w:after="0"/>
        <w:rPr>
          <w:lang w:val="ru-RU"/>
        </w:rPr>
      </w:pPr>
      <w:bookmarkStart w:id="47" w:name="z775"/>
      <w:bookmarkEnd w:id="46"/>
      <w:r>
        <w:rPr>
          <w:color w:val="000000"/>
          <w:sz w:val="20"/>
        </w:rPr>
        <w:t>     </w:t>
      </w:r>
      <w:r w:rsidRPr="002D3203">
        <w:rPr>
          <w:color w:val="000000"/>
          <w:sz w:val="20"/>
          <w:lang w:val="ru-RU"/>
        </w:rPr>
        <w:t xml:space="preserve"> 10)</w:t>
      </w:r>
      <w:r>
        <w:rPr>
          <w:color w:val="000000"/>
          <w:sz w:val="20"/>
        </w:rPr>
        <w:t> </w:t>
      </w:r>
      <w:r w:rsidRPr="002D3203">
        <w:rPr>
          <w:color w:val="000000"/>
          <w:sz w:val="20"/>
          <w:lang w:val="ru-RU"/>
        </w:rPr>
        <w:t>6-процесс</w:t>
      </w:r>
      <w:r>
        <w:rPr>
          <w:color w:val="000000"/>
          <w:sz w:val="20"/>
        </w:rPr>
        <w:t> </w:t>
      </w:r>
      <w:r w:rsidRPr="002D3203">
        <w:rPr>
          <w:color w:val="000000"/>
          <w:sz w:val="20"/>
          <w:lang w:val="ru-RU"/>
        </w:rPr>
        <w:t>-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p w:rsidR="0060477E" w:rsidRPr="002D3203" w:rsidRDefault="002D3203">
      <w:pPr>
        <w:spacing w:after="0"/>
        <w:rPr>
          <w:lang w:val="ru-RU"/>
        </w:rPr>
      </w:pPr>
      <w:bookmarkStart w:id="48" w:name="z776"/>
      <w:bookmarkEnd w:id="47"/>
      <w:r>
        <w:rPr>
          <w:color w:val="000000"/>
          <w:sz w:val="20"/>
        </w:rPr>
        <w:t>     </w:t>
      </w:r>
      <w:r w:rsidRPr="002D3203">
        <w:rPr>
          <w:color w:val="000000"/>
          <w:sz w:val="20"/>
          <w:lang w:val="ru-RU"/>
        </w:rPr>
        <w:t xml:space="preserve"> 11)</w:t>
      </w:r>
      <w:r>
        <w:rPr>
          <w:color w:val="000000"/>
          <w:sz w:val="20"/>
        </w:rPr>
        <w:t> </w:t>
      </w:r>
      <w:r w:rsidRPr="002D3203">
        <w:rPr>
          <w:color w:val="000000"/>
          <w:sz w:val="20"/>
          <w:lang w:val="ru-RU"/>
        </w:rPr>
        <w:t>7-процесс</w:t>
      </w:r>
      <w:r>
        <w:rPr>
          <w:color w:val="000000"/>
          <w:sz w:val="20"/>
        </w:rPr>
        <w:t> </w:t>
      </w:r>
      <w:r w:rsidRPr="002D3203">
        <w:rPr>
          <w:color w:val="000000"/>
          <w:sz w:val="20"/>
          <w:lang w:val="ru-RU"/>
        </w:rPr>
        <w:t>–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rsidR="0060477E" w:rsidRPr="002D3203" w:rsidRDefault="002D3203">
      <w:pPr>
        <w:spacing w:after="0"/>
        <w:rPr>
          <w:lang w:val="ru-RU"/>
        </w:rPr>
      </w:pPr>
      <w:bookmarkStart w:id="49" w:name="z777"/>
      <w:bookmarkEnd w:id="48"/>
      <w:r w:rsidRPr="002D3203">
        <w:rPr>
          <w:color w:val="000000"/>
          <w:sz w:val="20"/>
          <w:lang w:val="ru-RU"/>
        </w:rPr>
        <w:t xml:space="preserve"> </w:t>
      </w:r>
      <w:r>
        <w:rPr>
          <w:color w:val="000000"/>
          <w:sz w:val="20"/>
        </w:rPr>
        <w:t>     </w:t>
      </w:r>
      <w:r w:rsidRPr="002D3203">
        <w:rPr>
          <w:color w:val="000000"/>
          <w:sz w:val="20"/>
          <w:lang w:val="ru-RU"/>
        </w:rPr>
        <w:t xml:space="preserve"> Портал арқылы мемлекеттік қызметті көрсетуге тартылған ақпараттық жүйелердің функционалдық өзара іс-қимылдары осы регламенттің 2</w:t>
      </w:r>
      <w:r>
        <w:rPr>
          <w:color w:val="000000"/>
          <w:sz w:val="20"/>
        </w:rPr>
        <w:t> </w:t>
      </w:r>
      <w:r w:rsidRPr="002D3203">
        <w:rPr>
          <w:color w:val="000000"/>
          <w:sz w:val="20"/>
          <w:lang w:val="ru-RU"/>
        </w:rPr>
        <w:t>қосымшасына сәйкес диаграммада көрсетіледі.</w:t>
      </w:r>
    </w:p>
    <w:p w:rsidR="0060477E" w:rsidRPr="002D3203" w:rsidRDefault="002D3203">
      <w:pPr>
        <w:spacing w:after="0"/>
        <w:rPr>
          <w:lang w:val="ru-RU"/>
        </w:rPr>
      </w:pPr>
      <w:bookmarkStart w:id="50" w:name="z778"/>
      <w:bookmarkEnd w:id="49"/>
      <w:r w:rsidRPr="002D3203">
        <w:rPr>
          <w:color w:val="000000"/>
          <w:sz w:val="20"/>
          <w:lang w:val="ru-RU"/>
        </w:rPr>
        <w:t xml:space="preserve"> </w:t>
      </w:r>
      <w:r>
        <w:rPr>
          <w:color w:val="000000"/>
          <w:sz w:val="20"/>
        </w:rPr>
        <w:t>     </w:t>
      </w:r>
      <w:r w:rsidRPr="002D3203">
        <w:rPr>
          <w:color w:val="000000"/>
          <w:sz w:val="20"/>
          <w:lang w:val="ru-RU"/>
        </w:rPr>
        <w:t xml:space="preserve"> 10.</w:t>
      </w:r>
      <w:r>
        <w:rPr>
          <w:color w:val="000000"/>
          <w:sz w:val="20"/>
        </w:rPr>
        <w:t> </w:t>
      </w:r>
      <w:r w:rsidRPr="002D3203">
        <w:rPr>
          <w:color w:val="000000"/>
          <w:sz w:val="20"/>
          <w:lang w:val="ru-RU"/>
        </w:rPr>
        <w:t>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3-бөліміне сәйкес жүзеге асырылады.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60477E" w:rsidRPr="002D320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60477E" w:rsidRPr="002D3203" w:rsidRDefault="002D3203">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Pr="002D3203" w:rsidRDefault="002D3203">
            <w:pPr>
              <w:spacing w:after="0"/>
              <w:jc w:val="center"/>
              <w:rPr>
                <w:lang w:val="ru-RU"/>
              </w:rPr>
            </w:pPr>
            <w:r w:rsidRPr="002D3203">
              <w:rPr>
                <w:color w:val="000000"/>
                <w:sz w:val="20"/>
                <w:lang w:val="ru-RU"/>
              </w:rPr>
              <w:t>"Жалпы білім беретін</w:t>
            </w:r>
            <w:r w:rsidRPr="002D3203">
              <w:rPr>
                <w:lang w:val="ru-RU"/>
              </w:rPr>
              <w:br/>
            </w:r>
            <w:r w:rsidRPr="002D3203">
              <w:rPr>
                <w:color w:val="000000"/>
                <w:sz w:val="20"/>
                <w:lang w:val="ru-RU"/>
              </w:rPr>
              <w:t xml:space="preserve">мектептердегі білім алушылар </w:t>
            </w:r>
            <w:r w:rsidRPr="002D3203">
              <w:rPr>
                <w:lang w:val="ru-RU"/>
              </w:rPr>
              <w:br/>
            </w:r>
            <w:r w:rsidRPr="002D3203">
              <w:rPr>
                <w:color w:val="000000"/>
                <w:sz w:val="20"/>
                <w:lang w:val="ru-RU"/>
              </w:rPr>
              <w:t>мен тәрбиеленушілердің</w:t>
            </w:r>
            <w:r w:rsidRPr="002D3203">
              <w:rPr>
                <w:lang w:val="ru-RU"/>
              </w:rPr>
              <w:br/>
            </w:r>
            <w:r w:rsidRPr="002D3203">
              <w:rPr>
                <w:color w:val="000000"/>
                <w:sz w:val="20"/>
                <w:lang w:val="ru-RU"/>
              </w:rPr>
              <w:t>жекелеген санаттарына тегін</w:t>
            </w:r>
            <w:r w:rsidRPr="002D3203">
              <w:rPr>
                <w:lang w:val="ru-RU"/>
              </w:rPr>
              <w:br/>
            </w:r>
            <w:r w:rsidRPr="002D3203">
              <w:rPr>
                <w:color w:val="000000"/>
                <w:sz w:val="20"/>
                <w:lang w:val="ru-RU"/>
              </w:rPr>
              <w:t>және жеңілдетілген</w:t>
            </w:r>
            <w:r w:rsidRPr="002D3203">
              <w:rPr>
                <w:lang w:val="ru-RU"/>
              </w:rPr>
              <w:br/>
            </w:r>
            <w:r w:rsidRPr="002D3203">
              <w:rPr>
                <w:color w:val="000000"/>
                <w:sz w:val="20"/>
                <w:lang w:val="ru-RU"/>
              </w:rPr>
              <w:t xml:space="preserve">тамақтандыруды ұсыну" </w:t>
            </w:r>
            <w:r w:rsidRPr="002D3203">
              <w:rPr>
                <w:lang w:val="ru-RU"/>
              </w:rPr>
              <w:br/>
            </w:r>
            <w:r w:rsidRPr="002D3203">
              <w:rPr>
                <w:color w:val="000000"/>
                <w:sz w:val="20"/>
                <w:lang w:val="ru-RU"/>
              </w:rPr>
              <w:t>мемлекеттік көрсетілетін</w:t>
            </w:r>
            <w:r w:rsidRPr="002D3203">
              <w:rPr>
                <w:lang w:val="ru-RU"/>
              </w:rPr>
              <w:br/>
            </w:r>
            <w:r w:rsidRPr="002D3203">
              <w:rPr>
                <w:color w:val="000000"/>
                <w:sz w:val="20"/>
                <w:lang w:val="ru-RU"/>
              </w:rPr>
              <w:t>регламентіне 1-ші қосымша</w:t>
            </w:r>
          </w:p>
        </w:tc>
      </w:tr>
    </w:tbl>
    <w:p w:rsidR="0060477E" w:rsidRPr="002D3203" w:rsidRDefault="002D3203">
      <w:pPr>
        <w:spacing w:after="0"/>
        <w:rPr>
          <w:lang w:val="ru-RU"/>
        </w:rPr>
      </w:pPr>
      <w:bookmarkStart w:id="51" w:name="z780"/>
      <w:r w:rsidRPr="002D3203">
        <w:rPr>
          <w:b/>
          <w:color w:val="000000"/>
          <w:lang w:val="ru-RU"/>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қызметін көрсетудің бизнес-процестерінің анықтамалығы</w:t>
      </w:r>
    </w:p>
    <w:p w:rsidR="0060477E" w:rsidRPr="002D3203" w:rsidRDefault="0060477E">
      <w:pPr>
        <w:spacing w:after="0"/>
        <w:rPr>
          <w:lang w:val="ru-RU"/>
        </w:rPr>
      </w:pPr>
      <w:bookmarkStart w:id="52" w:name="z781"/>
      <w:bookmarkEnd w:id="51"/>
    </w:p>
    <w:bookmarkEnd w:id="52"/>
    <w:p w:rsidR="0060477E" w:rsidRDefault="002D3203">
      <w:pPr>
        <w:spacing w:after="0"/>
      </w:pPr>
      <w:r>
        <w:rPr>
          <w:noProof/>
          <w:lang w:val="ru-RU" w:eastAsia="ru-RU"/>
        </w:rPr>
        <w:lastRenderedPageBreak/>
        <w:drawing>
          <wp:inline distT="0" distB="0" distL="0" distR="0">
            <wp:extent cx="7810500" cy="7531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7531100"/>
                    </a:xfrm>
                    <a:prstGeom prst="rect">
                      <a:avLst/>
                    </a:prstGeom>
                  </pic:spPr>
                </pic:pic>
              </a:graphicData>
            </a:graphic>
          </wp:inline>
        </w:drawing>
      </w:r>
    </w:p>
    <w:p w:rsidR="0060477E" w:rsidRDefault="002D320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60477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477E" w:rsidRDefault="002D3203">
            <w:pPr>
              <w:spacing w:after="0"/>
              <w:jc w:val="center"/>
            </w:pPr>
            <w:r>
              <w:rPr>
                <w:color w:val="000000"/>
                <w:sz w:val="20"/>
              </w:rPr>
              <w:t>"Жалпы білім беретін</w:t>
            </w:r>
            <w:r>
              <w:br/>
            </w:r>
            <w:r>
              <w:rPr>
                <w:color w:val="000000"/>
                <w:sz w:val="20"/>
              </w:rPr>
              <w:t>мектептердегі білім алушылар</w:t>
            </w:r>
            <w:r>
              <w:br/>
            </w:r>
            <w:r>
              <w:rPr>
                <w:color w:val="000000"/>
                <w:sz w:val="20"/>
              </w:rPr>
              <w:t>мен тәрбиеленушілердің</w:t>
            </w:r>
            <w:r>
              <w:br/>
            </w:r>
            <w:r>
              <w:rPr>
                <w:color w:val="000000"/>
                <w:sz w:val="20"/>
              </w:rPr>
              <w:t>жекелеген санаттарына тегін</w:t>
            </w:r>
            <w:r>
              <w:br/>
            </w:r>
            <w:r>
              <w:rPr>
                <w:color w:val="000000"/>
                <w:sz w:val="20"/>
              </w:rPr>
              <w:t>және жеңілдетілген</w:t>
            </w:r>
            <w:r>
              <w:br/>
            </w:r>
            <w:r>
              <w:rPr>
                <w:color w:val="000000"/>
                <w:sz w:val="20"/>
              </w:rPr>
              <w:lastRenderedPageBreak/>
              <w:t>тамақтандыруды ұсыну"</w:t>
            </w:r>
            <w:r>
              <w:br/>
            </w:r>
            <w:r>
              <w:rPr>
                <w:color w:val="000000"/>
                <w:sz w:val="20"/>
              </w:rPr>
              <w:t>мемлекеттік көрсетілетін қызмет</w:t>
            </w:r>
            <w:r>
              <w:br/>
            </w:r>
            <w:r>
              <w:rPr>
                <w:color w:val="000000"/>
                <w:sz w:val="20"/>
              </w:rPr>
              <w:t>регламентіне 2-қосымша</w:t>
            </w:r>
          </w:p>
        </w:tc>
      </w:tr>
    </w:tbl>
    <w:p w:rsidR="0060477E" w:rsidRDefault="002D3203">
      <w:pPr>
        <w:spacing w:after="0"/>
      </w:pPr>
      <w:bookmarkStart w:id="53" w:name="z783"/>
      <w:r>
        <w:rPr>
          <w:b/>
          <w:color w:val="000000"/>
        </w:rPr>
        <w:lastRenderedPageBreak/>
        <w:t xml:space="preserve"> Портал арқылы мемлекеттік қызмет көрсету процесінде ақпараттық жүйелерді пайдалану тәртібі</w:t>
      </w:r>
    </w:p>
    <w:p w:rsidR="0060477E" w:rsidRDefault="0060477E">
      <w:pPr>
        <w:spacing w:after="0"/>
      </w:pPr>
      <w:bookmarkStart w:id="54" w:name="z784"/>
      <w:bookmarkEnd w:id="53"/>
    </w:p>
    <w:bookmarkEnd w:id="54"/>
    <w:p w:rsidR="0060477E" w:rsidRDefault="002D3203">
      <w:pPr>
        <w:spacing w:after="0"/>
      </w:pPr>
      <w:r>
        <w:rPr>
          <w:noProof/>
          <w:lang w:val="ru-RU" w:eastAsia="ru-RU"/>
        </w:rPr>
        <w:drawing>
          <wp:inline distT="0" distB="0" distL="0" distR="0">
            <wp:extent cx="7810500" cy="3441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3441700"/>
                    </a:xfrm>
                    <a:prstGeom prst="rect">
                      <a:avLst/>
                    </a:prstGeom>
                  </pic:spPr>
                </pic:pic>
              </a:graphicData>
            </a:graphic>
          </wp:inline>
        </w:drawing>
      </w:r>
    </w:p>
    <w:p w:rsidR="0060477E" w:rsidRDefault="002D3203">
      <w:pPr>
        <w:spacing w:after="0"/>
      </w:pPr>
      <w:r>
        <w:br/>
      </w:r>
    </w:p>
    <w:sectPr w:rsidR="0060477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0477E"/>
    <w:rsid w:val="00066183"/>
    <w:rsid w:val="002D3203"/>
    <w:rsid w:val="0060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D32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320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2019-02-05T06:36:00Z</dcterms:created>
  <dcterms:modified xsi:type="dcterms:W3CDTF">2019-02-05T06:41:00Z</dcterms:modified>
</cp:coreProperties>
</file>