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F" w:rsidRDefault="0023534F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7"/>
        <w:gridCol w:w="3985"/>
      </w:tblGrid>
      <w:tr w:rsidR="0023534F" w:rsidRPr="0060040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34F" w:rsidRDefault="0060040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34F" w:rsidRPr="00600401" w:rsidRDefault="00600401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600401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600401">
              <w:rPr>
                <w:lang w:val="ru-RU"/>
              </w:rPr>
              <w:br/>
            </w:r>
            <w:r w:rsidRPr="00600401">
              <w:rPr>
                <w:color w:val="000000"/>
                <w:sz w:val="20"/>
                <w:lang w:val="ru-RU"/>
              </w:rPr>
              <w:t>постановлением акимата</w:t>
            </w:r>
            <w:r w:rsidRPr="00600401">
              <w:rPr>
                <w:lang w:val="ru-RU"/>
              </w:rPr>
              <w:br/>
            </w:r>
            <w:r w:rsidRPr="00600401">
              <w:rPr>
                <w:color w:val="000000"/>
                <w:sz w:val="20"/>
                <w:lang w:val="ru-RU"/>
              </w:rPr>
              <w:t>Западно-Казахстанской</w:t>
            </w:r>
            <w:r>
              <w:rPr>
                <w:color w:val="000000"/>
                <w:sz w:val="20"/>
              </w:rPr>
              <w:t> </w:t>
            </w:r>
            <w:r w:rsidRPr="00600401">
              <w:rPr>
                <w:color w:val="000000"/>
                <w:sz w:val="20"/>
                <w:lang w:val="ru-RU"/>
              </w:rPr>
              <w:t>области</w:t>
            </w:r>
            <w:r w:rsidRPr="00600401">
              <w:rPr>
                <w:lang w:val="ru-RU"/>
              </w:rPr>
              <w:br/>
            </w:r>
            <w:r w:rsidRPr="00600401">
              <w:rPr>
                <w:color w:val="000000"/>
                <w:sz w:val="20"/>
                <w:lang w:val="ru-RU"/>
              </w:rPr>
              <w:t>от 23</w:t>
            </w:r>
            <w:r>
              <w:rPr>
                <w:color w:val="000000"/>
                <w:sz w:val="20"/>
              </w:rPr>
              <w:t> </w:t>
            </w:r>
            <w:r w:rsidRPr="00600401">
              <w:rPr>
                <w:color w:val="000000"/>
                <w:sz w:val="20"/>
                <w:lang w:val="ru-RU"/>
              </w:rPr>
              <w:t xml:space="preserve">июня </w:t>
            </w:r>
            <w:r w:rsidRPr="00600401">
              <w:rPr>
                <w:color w:val="000000"/>
                <w:sz w:val="20"/>
                <w:lang w:val="ru-RU"/>
              </w:rPr>
              <w:t>2015</w:t>
            </w:r>
            <w:r>
              <w:rPr>
                <w:color w:val="000000"/>
                <w:sz w:val="20"/>
              </w:rPr>
              <w:t> </w:t>
            </w:r>
            <w:r w:rsidRPr="00600401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600401">
              <w:rPr>
                <w:color w:val="000000"/>
                <w:sz w:val="20"/>
                <w:lang w:val="ru-RU"/>
              </w:rPr>
              <w:t>148</w:t>
            </w:r>
          </w:p>
        </w:tc>
      </w:tr>
    </w:tbl>
    <w:p w:rsidR="0023534F" w:rsidRPr="00600401" w:rsidRDefault="00600401">
      <w:pPr>
        <w:spacing w:after="0"/>
        <w:rPr>
          <w:lang w:val="ru-RU"/>
        </w:rPr>
      </w:pPr>
      <w:bookmarkStart w:id="0" w:name="z88"/>
      <w:r w:rsidRPr="00600401">
        <w:rPr>
          <w:b/>
          <w:color w:val="000000"/>
          <w:lang w:val="ru-RU"/>
        </w:rPr>
        <w:t xml:space="preserve"> </w:t>
      </w:r>
      <w:bookmarkStart w:id="1" w:name="_GoBack"/>
      <w:r w:rsidRPr="00600401">
        <w:rPr>
          <w:b/>
          <w:color w:val="000000"/>
          <w:lang w:val="ru-RU"/>
        </w:rPr>
        <w:t>Регламент государственной услуги "Прием документов и зачисление детей в дошкольные организации образования"</w:t>
      </w:r>
      <w:bookmarkEnd w:id="1"/>
    </w:p>
    <w:p w:rsidR="0023534F" w:rsidRPr="00600401" w:rsidRDefault="00600401">
      <w:pPr>
        <w:spacing w:after="0"/>
        <w:rPr>
          <w:lang w:val="ru-RU"/>
        </w:rPr>
      </w:pPr>
      <w:bookmarkStart w:id="2" w:name="z89"/>
      <w:bookmarkEnd w:id="0"/>
      <w:r w:rsidRPr="00600401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600401">
        <w:rPr>
          <w:b/>
          <w:color w:val="000000"/>
          <w:lang w:val="ru-RU"/>
        </w:rPr>
        <w:t>Общие положения</w:t>
      </w:r>
    </w:p>
    <w:p w:rsidR="0023534F" w:rsidRPr="00600401" w:rsidRDefault="00600401">
      <w:pPr>
        <w:spacing w:after="0"/>
        <w:rPr>
          <w:lang w:val="ru-RU"/>
        </w:rPr>
      </w:pPr>
      <w:bookmarkStart w:id="3" w:name="z90"/>
      <w:bookmarkEnd w:id="2"/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1. Государственная услуга "Прием документов и зачисление детей в дошкольные организации образования" (да</w:t>
      </w:r>
      <w:r w:rsidRPr="00600401">
        <w:rPr>
          <w:color w:val="000000"/>
          <w:sz w:val="20"/>
          <w:lang w:val="ru-RU"/>
        </w:rPr>
        <w:t>лее – государственная услуга).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</w:t>
      </w:r>
      <w:proofErr w:type="gramStart"/>
      <w:r w:rsidRPr="00600401">
        <w:rPr>
          <w:color w:val="000000"/>
          <w:sz w:val="20"/>
          <w:lang w:val="ru-RU"/>
        </w:rPr>
        <w:t>Государственная услуга оказывается дошкольными организациями всех типов и видов (далее – услугодатель), на основании стандарта государственной услуги "Прием документов и зачисление детей в дошкольные организации образо</w:t>
      </w:r>
      <w:r w:rsidRPr="00600401">
        <w:rPr>
          <w:color w:val="000000"/>
          <w:sz w:val="20"/>
          <w:lang w:val="ru-RU"/>
        </w:rPr>
        <w:t>вания", утвержденного приказом Министра образования и науки Республики Казахстан от 7</w:t>
      </w:r>
      <w:r>
        <w:rPr>
          <w:color w:val="000000"/>
          <w:sz w:val="20"/>
        </w:rPr>
        <w:t> </w:t>
      </w:r>
      <w:r w:rsidRPr="00600401">
        <w:rPr>
          <w:color w:val="000000"/>
          <w:sz w:val="20"/>
          <w:lang w:val="ru-RU"/>
        </w:rPr>
        <w:t>апреля 2015</w:t>
      </w:r>
      <w:r>
        <w:rPr>
          <w:color w:val="000000"/>
          <w:sz w:val="20"/>
        </w:rPr>
        <w:t> </w:t>
      </w:r>
      <w:r w:rsidRPr="00600401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600401">
        <w:rPr>
          <w:color w:val="000000"/>
          <w:sz w:val="20"/>
          <w:lang w:val="ru-RU"/>
        </w:rPr>
        <w:t>172 "Об утверждении стандартов государственных услуг, оказываемых местными исполнительными органами в сфере дошкольного воспитания и обучения" (далее –</w:t>
      </w:r>
      <w:r w:rsidRPr="00600401">
        <w:rPr>
          <w:color w:val="000000"/>
          <w:sz w:val="20"/>
          <w:lang w:val="ru-RU"/>
        </w:rPr>
        <w:t xml:space="preserve"> стандарт).</w:t>
      </w:r>
      <w:proofErr w:type="gramEnd"/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осуществляется через канцелярию услугодателя. 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Государственная услуга оказывается физическим лицам (далее – услугополучатель) бесплатно.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2. Форма оказания</w:t>
      </w:r>
      <w:r w:rsidRPr="00600401">
        <w:rPr>
          <w:color w:val="000000"/>
          <w:sz w:val="20"/>
          <w:lang w:val="ru-RU"/>
        </w:rPr>
        <w:t xml:space="preserve"> государственной услуги: бумажная.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3. Результат оказываемой государственной услуги: зачисление ребенка в дошкольную организацию на основании заключенного договора между дошкольной организацией и одним </w:t>
      </w:r>
      <w:proofErr w:type="gramStart"/>
      <w:r w:rsidRPr="00600401">
        <w:rPr>
          <w:color w:val="000000"/>
          <w:sz w:val="20"/>
          <w:lang w:val="ru-RU"/>
        </w:rPr>
        <w:t>из</w:t>
      </w:r>
      <w:proofErr w:type="gramEnd"/>
      <w:r w:rsidRPr="00600401">
        <w:rPr>
          <w:color w:val="000000"/>
          <w:sz w:val="20"/>
          <w:lang w:val="ru-RU"/>
        </w:rPr>
        <w:t xml:space="preserve"> родителей или законным представителем ребенка</w:t>
      </w:r>
      <w:r w:rsidRPr="00600401">
        <w:rPr>
          <w:color w:val="000000"/>
          <w:sz w:val="20"/>
          <w:lang w:val="ru-RU"/>
        </w:rPr>
        <w:t>, либо мотивированный ответ об отказе в оказании государственной услуги по основаниям, установленным пунктом 10 Стандарта.</w:t>
      </w:r>
      <w:r w:rsidRPr="00600401">
        <w:rPr>
          <w:lang w:val="ru-RU"/>
        </w:rPr>
        <w:br/>
      </w:r>
      <w:r>
        <w:rPr>
          <w:color w:val="FF0000"/>
          <w:sz w:val="20"/>
        </w:rPr>
        <w:t>     </w:t>
      </w:r>
      <w:r w:rsidRPr="00600401">
        <w:rPr>
          <w:color w:val="FF0000"/>
          <w:sz w:val="20"/>
          <w:lang w:val="ru-RU"/>
        </w:rPr>
        <w:t xml:space="preserve"> Сноска. Пункт 3 - в редакции постановления акимата Западно-Казахстанской области от 29.12.2017 №</w:t>
      </w:r>
      <w:r>
        <w:rPr>
          <w:color w:val="FF0000"/>
          <w:sz w:val="20"/>
        </w:rPr>
        <w:t> </w:t>
      </w:r>
      <w:r w:rsidRPr="00600401">
        <w:rPr>
          <w:color w:val="FF0000"/>
          <w:sz w:val="20"/>
          <w:lang w:val="ru-RU"/>
        </w:rPr>
        <w:t>338 (вводится в действие по ис</w:t>
      </w:r>
      <w:r w:rsidRPr="00600401">
        <w:rPr>
          <w:color w:val="FF0000"/>
          <w:sz w:val="20"/>
          <w:lang w:val="ru-RU"/>
        </w:rPr>
        <w:t>течении десяти календарных дней после дня первого официального опубликования).</w:t>
      </w:r>
    </w:p>
    <w:p w:rsidR="0023534F" w:rsidRPr="00600401" w:rsidRDefault="00600401">
      <w:pPr>
        <w:spacing w:after="0"/>
        <w:rPr>
          <w:lang w:val="ru-RU"/>
        </w:rPr>
      </w:pPr>
      <w:bookmarkStart w:id="4" w:name="z96"/>
      <w:bookmarkEnd w:id="3"/>
      <w:r w:rsidRPr="00600401">
        <w:rPr>
          <w:b/>
          <w:color w:val="000000"/>
          <w:lang w:val="ru-RU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p w:rsidR="0023534F" w:rsidRPr="00600401" w:rsidRDefault="00600401">
      <w:pPr>
        <w:spacing w:after="0"/>
        <w:rPr>
          <w:lang w:val="ru-RU"/>
        </w:rPr>
      </w:pPr>
      <w:bookmarkStart w:id="5" w:name="z97"/>
      <w:bookmarkEnd w:id="4"/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предоставление необходимых документов указанных в пункте 9 стандарта.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5. </w:t>
      </w:r>
      <w:proofErr w:type="gramStart"/>
      <w:r w:rsidRPr="00600401">
        <w:rPr>
          <w:color w:val="000000"/>
          <w:sz w:val="20"/>
          <w:lang w:val="ru-RU"/>
        </w:rPr>
        <w:t>Содержание каждой процедуры (действия), входящей в состав процесса оказания госу</w:t>
      </w:r>
      <w:r w:rsidRPr="00600401">
        <w:rPr>
          <w:color w:val="000000"/>
          <w:sz w:val="20"/>
          <w:lang w:val="ru-RU"/>
        </w:rPr>
        <w:t>дарственной услуги, длительность его выполнения: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1) сотрудник канцелярии услугодателя с момента подачи необходимых документов в течение 5 (пяти) минут осуществляет их прием, регистрацию и направляет на резолюцию руководителю услугодателя;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2) </w:t>
      </w:r>
      <w:r w:rsidRPr="00600401">
        <w:rPr>
          <w:color w:val="000000"/>
          <w:sz w:val="20"/>
          <w:lang w:val="ru-RU"/>
        </w:rPr>
        <w:t>руководитель услугодателя в течение 5 (пяти) минут накладывает резолюцию и направляет документы ответственному исполнителю услугодателя;</w:t>
      </w:r>
      <w:proofErr w:type="gramEnd"/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3) ответственный исполнитель услугодателя в течение 10 (десяти) минут рассматривает поступившие документы, готов</w:t>
      </w:r>
      <w:r w:rsidRPr="00600401">
        <w:rPr>
          <w:color w:val="000000"/>
          <w:sz w:val="20"/>
          <w:lang w:val="ru-RU"/>
        </w:rPr>
        <w:t>ит зачисление и направляет на подпись руководителю услугодателя;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4) руководитель услугодателя в течени</w:t>
      </w:r>
      <w:proofErr w:type="gramStart"/>
      <w:r w:rsidRPr="00600401">
        <w:rPr>
          <w:color w:val="000000"/>
          <w:sz w:val="20"/>
          <w:lang w:val="ru-RU"/>
        </w:rPr>
        <w:t>и</w:t>
      </w:r>
      <w:proofErr w:type="gramEnd"/>
      <w:r w:rsidRPr="00600401">
        <w:rPr>
          <w:color w:val="000000"/>
          <w:sz w:val="20"/>
          <w:lang w:val="ru-RU"/>
        </w:rPr>
        <w:t xml:space="preserve"> 5 (пяти) минут подписывает зачисление и направляет их в канцелярию;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5) сотрудник канцелярии услугодателя в течение 5 (пяти) минут выдает г</w:t>
      </w:r>
      <w:r w:rsidRPr="00600401">
        <w:rPr>
          <w:color w:val="000000"/>
          <w:sz w:val="20"/>
          <w:lang w:val="ru-RU"/>
        </w:rPr>
        <w:t>отовый результат государственной услуги услугополучателю.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6. </w:t>
      </w:r>
      <w:proofErr w:type="gramStart"/>
      <w:r w:rsidRPr="00600401">
        <w:rPr>
          <w:color w:val="000000"/>
          <w:sz w:val="20"/>
          <w:lang w:val="ru-RU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1) принятие у услугополучателя док</w:t>
      </w:r>
      <w:r w:rsidRPr="00600401">
        <w:rPr>
          <w:color w:val="000000"/>
          <w:sz w:val="20"/>
          <w:lang w:val="ru-RU"/>
        </w:rPr>
        <w:t>ументов и передача их руководителю услугодателя;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2) назначение руководителем услугодателя ответственного исполнителя и направление </w:t>
      </w:r>
      <w:r w:rsidRPr="00600401">
        <w:rPr>
          <w:color w:val="000000"/>
          <w:sz w:val="20"/>
          <w:lang w:val="ru-RU"/>
        </w:rPr>
        <w:lastRenderedPageBreak/>
        <w:t>ему документов услугополучателя;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3) подготовка ответственным исполнителем услугодателя зачисления;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4) по</w:t>
      </w:r>
      <w:r w:rsidRPr="00600401">
        <w:rPr>
          <w:color w:val="000000"/>
          <w:sz w:val="20"/>
          <w:lang w:val="ru-RU"/>
        </w:rPr>
        <w:t>дписание руководителем услугодателя зачисления;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5) выдача результата государственной услуги услугополучателю сотрудников канцелярии услугодателя.</w:t>
      </w:r>
      <w:proofErr w:type="gramEnd"/>
    </w:p>
    <w:p w:rsidR="0023534F" w:rsidRPr="00600401" w:rsidRDefault="00600401">
      <w:pPr>
        <w:spacing w:after="0"/>
        <w:rPr>
          <w:lang w:val="ru-RU"/>
        </w:rPr>
      </w:pPr>
      <w:bookmarkStart w:id="6" w:name="z110"/>
      <w:bookmarkEnd w:id="5"/>
      <w:r w:rsidRPr="00600401">
        <w:rPr>
          <w:b/>
          <w:color w:val="000000"/>
          <w:lang w:val="ru-RU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p w:rsidR="0023534F" w:rsidRPr="00600401" w:rsidRDefault="00600401">
      <w:pPr>
        <w:spacing w:after="0"/>
        <w:rPr>
          <w:lang w:val="ru-RU"/>
        </w:rPr>
      </w:pPr>
      <w:bookmarkStart w:id="7" w:name="z111"/>
      <w:bookmarkEnd w:id="6"/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7. Перечень структурных подразделений (сотрудников) услугодателя, которые участвуют в процессе оказания государственно</w:t>
      </w:r>
      <w:r w:rsidRPr="00600401">
        <w:rPr>
          <w:color w:val="000000"/>
          <w:sz w:val="20"/>
          <w:lang w:val="ru-RU"/>
        </w:rPr>
        <w:t>й услуги: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1) сотрудник канцелярии услугодателя;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2) руководитель услугодателя;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3) ответственный исполнитель услугодателя.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8. Подробное описание последовательности процедур (действий), взаимодействий структурных подразделений (сот</w:t>
      </w:r>
      <w:r w:rsidRPr="00600401">
        <w:rPr>
          <w:color w:val="000000"/>
          <w:sz w:val="20"/>
          <w:lang w:val="ru-RU"/>
        </w:rPr>
        <w:t>рудников) услугодателя в процессе оказания государственной услуги отражается в справочнике бизнес-процессов оказание государственной услуги согласно приложению настоящего регламента "Прием документов и зачисление детей в дошкольные организации образования"</w:t>
      </w:r>
      <w:r w:rsidRPr="00600401">
        <w:rPr>
          <w:color w:val="000000"/>
          <w:sz w:val="20"/>
          <w:lang w:val="ru-RU"/>
        </w:rPr>
        <w:t>.</w:t>
      </w:r>
      <w:r w:rsidRPr="00600401">
        <w:rPr>
          <w:lang w:val="ru-RU"/>
        </w:rPr>
        <w:br/>
      </w:r>
      <w:r w:rsidRPr="0060040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00401">
        <w:rPr>
          <w:color w:val="000000"/>
          <w:sz w:val="20"/>
          <w:lang w:val="ru-RU"/>
        </w:rPr>
        <w:t xml:space="preserve"> 9. Обжалование решений, действий (бездействия) услугодателя и (или) его должностных лиц по вопросам оказания государственных услуг осуществляется в соответствии с разделом 3 стандарта.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23534F" w:rsidRPr="0060040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23534F" w:rsidRPr="00600401" w:rsidRDefault="0060040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34F" w:rsidRPr="00600401" w:rsidRDefault="00600401">
            <w:pPr>
              <w:spacing w:after="0"/>
              <w:jc w:val="center"/>
              <w:rPr>
                <w:lang w:val="ru-RU"/>
              </w:rPr>
            </w:pPr>
            <w:r w:rsidRPr="00600401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600401">
              <w:rPr>
                <w:lang w:val="ru-RU"/>
              </w:rPr>
              <w:br/>
            </w:r>
            <w:r w:rsidRPr="00600401">
              <w:rPr>
                <w:color w:val="000000"/>
                <w:sz w:val="20"/>
                <w:lang w:val="ru-RU"/>
              </w:rPr>
              <w:t>к регламенту</w:t>
            </w:r>
            <w:r w:rsidRPr="00600401">
              <w:rPr>
                <w:lang w:val="ru-RU"/>
              </w:rPr>
              <w:br/>
            </w:r>
            <w:r w:rsidRPr="0060040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00401">
              <w:rPr>
                <w:lang w:val="ru-RU"/>
              </w:rPr>
              <w:br/>
            </w:r>
            <w:r w:rsidRPr="00600401">
              <w:rPr>
                <w:color w:val="000000"/>
                <w:sz w:val="20"/>
                <w:lang w:val="ru-RU"/>
              </w:rPr>
              <w:t>"Прием докум</w:t>
            </w:r>
            <w:r w:rsidRPr="00600401">
              <w:rPr>
                <w:color w:val="000000"/>
                <w:sz w:val="20"/>
                <w:lang w:val="ru-RU"/>
              </w:rPr>
              <w:t>ентов и</w:t>
            </w:r>
            <w:r w:rsidRPr="00600401">
              <w:rPr>
                <w:lang w:val="ru-RU"/>
              </w:rPr>
              <w:br/>
            </w:r>
            <w:r w:rsidRPr="00600401">
              <w:rPr>
                <w:color w:val="000000"/>
                <w:sz w:val="20"/>
                <w:lang w:val="ru-RU"/>
              </w:rPr>
              <w:t>зачисление детей в</w:t>
            </w:r>
            <w:r>
              <w:rPr>
                <w:color w:val="000000"/>
                <w:sz w:val="20"/>
              </w:rPr>
              <w:t> </w:t>
            </w:r>
            <w:r w:rsidRPr="00600401">
              <w:rPr>
                <w:color w:val="000000"/>
                <w:sz w:val="20"/>
                <w:lang w:val="ru-RU"/>
              </w:rPr>
              <w:t>дошкольные</w:t>
            </w:r>
            <w:r w:rsidRPr="00600401">
              <w:rPr>
                <w:lang w:val="ru-RU"/>
              </w:rPr>
              <w:br/>
            </w:r>
            <w:r w:rsidRPr="00600401">
              <w:rPr>
                <w:color w:val="000000"/>
                <w:sz w:val="20"/>
                <w:lang w:val="ru-RU"/>
              </w:rPr>
              <w:t>организации образования"</w:t>
            </w:r>
          </w:p>
        </w:tc>
      </w:tr>
    </w:tbl>
    <w:p w:rsidR="0023534F" w:rsidRPr="00600401" w:rsidRDefault="00600401">
      <w:pPr>
        <w:spacing w:after="0"/>
        <w:rPr>
          <w:lang w:val="ru-RU"/>
        </w:rPr>
      </w:pPr>
      <w:bookmarkStart w:id="8" w:name="z118"/>
      <w:r w:rsidRPr="00600401">
        <w:rPr>
          <w:b/>
          <w:color w:val="000000"/>
          <w:lang w:val="ru-RU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End w:id="8"/>
    <w:p w:rsidR="0023534F" w:rsidRPr="00600401" w:rsidRDefault="00600401">
      <w:pPr>
        <w:spacing w:after="0"/>
        <w:rPr>
          <w:lang w:val="ru-RU"/>
        </w:rPr>
      </w:pPr>
      <w:r w:rsidRPr="00600401">
        <w:rPr>
          <w:lang w:val="ru-RU"/>
        </w:rPr>
        <w:br/>
      </w:r>
    </w:p>
    <w:p w:rsidR="0023534F" w:rsidRDefault="00600401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693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4F" w:rsidRDefault="00600401">
      <w:pPr>
        <w:spacing w:after="0"/>
      </w:pPr>
      <w:r>
        <w:br/>
      </w:r>
    </w:p>
    <w:p w:rsidR="0023534F" w:rsidRDefault="00600401">
      <w:pPr>
        <w:spacing w:after="0"/>
      </w:pPr>
      <w:r>
        <w:br/>
      </w:r>
      <w:r>
        <w:br/>
      </w:r>
    </w:p>
    <w:p w:rsidR="0023534F" w:rsidRPr="00600401" w:rsidRDefault="00600401">
      <w:pPr>
        <w:pStyle w:val="disclaimer"/>
        <w:rPr>
          <w:lang w:val="ru-RU"/>
        </w:rPr>
      </w:pPr>
      <w:r w:rsidRPr="00600401">
        <w:rPr>
          <w:color w:val="000000"/>
          <w:lang w:val="ru-RU"/>
        </w:rPr>
        <w:t>© 2012. РГП на ПХВ Республиканский центр правов</w:t>
      </w:r>
      <w:r w:rsidRPr="00600401">
        <w:rPr>
          <w:color w:val="000000"/>
          <w:lang w:val="ru-RU"/>
        </w:rPr>
        <w:t>ой информации Министерства юстиции Республики Казахстан</w:t>
      </w:r>
    </w:p>
    <w:sectPr w:rsidR="0023534F" w:rsidRPr="0060040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34F"/>
    <w:rsid w:val="0023534F"/>
    <w:rsid w:val="0060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0401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2019-02-05T06:06:00Z</dcterms:created>
  <dcterms:modified xsi:type="dcterms:W3CDTF">2019-02-05T06:07:00Z</dcterms:modified>
</cp:coreProperties>
</file>