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B4" w:rsidRDefault="00FC3EB4">
      <w:pPr>
        <w:spacing w:after="0"/>
      </w:pPr>
      <w:bookmarkStart w:id="0" w:name="z93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FC3EB4" w:rsidRPr="005F1A5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3EB4" w:rsidRDefault="005F1A5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EB4" w:rsidRPr="005F1A58" w:rsidRDefault="005F1A58">
            <w:pPr>
              <w:spacing w:after="0"/>
              <w:jc w:val="center"/>
              <w:rPr>
                <w:lang w:val="ru-RU"/>
              </w:rPr>
            </w:pPr>
            <w:r w:rsidRPr="005F1A58">
              <w:rPr>
                <w:color w:val="000000"/>
                <w:sz w:val="20"/>
                <w:lang w:val="ru-RU"/>
              </w:rPr>
              <w:t>Приложение 2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 xml:space="preserve">к приказу 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F1A58">
              <w:rPr>
                <w:color w:val="000000"/>
                <w:sz w:val="20"/>
                <w:lang w:val="ru-RU"/>
              </w:rPr>
              <w:t>Казахстан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>от 11 октября 2017 года № 518</w:t>
            </w:r>
          </w:p>
        </w:tc>
      </w:tr>
      <w:tr w:rsidR="00FC3EB4" w:rsidRPr="005F1A5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EB4" w:rsidRPr="005F1A58" w:rsidRDefault="005F1A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EB4" w:rsidRPr="005F1A58" w:rsidRDefault="005F1A58">
            <w:pPr>
              <w:spacing w:after="0"/>
              <w:jc w:val="center"/>
              <w:rPr>
                <w:lang w:val="ru-RU"/>
              </w:rPr>
            </w:pPr>
            <w:r w:rsidRPr="005F1A58">
              <w:rPr>
                <w:color w:val="000000"/>
                <w:sz w:val="20"/>
                <w:lang w:val="ru-RU"/>
              </w:rPr>
              <w:t>Приложение 2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 xml:space="preserve">к приказу Министра образования и науки 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1A58">
              <w:rPr>
                <w:lang w:val="ru-RU"/>
              </w:rPr>
              <w:br/>
            </w:r>
            <w:r w:rsidRPr="005F1A58">
              <w:rPr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FC3EB4" w:rsidRPr="005F1A58" w:rsidRDefault="005F1A58">
      <w:pPr>
        <w:spacing w:after="0"/>
        <w:rPr>
          <w:lang w:val="ru-RU"/>
        </w:rPr>
      </w:pPr>
      <w:bookmarkStart w:id="1" w:name="z96"/>
      <w:r w:rsidRPr="005F1A58">
        <w:rPr>
          <w:b/>
          <w:color w:val="000000"/>
          <w:lang w:val="ru-RU"/>
        </w:rPr>
        <w:t xml:space="preserve"> Стандарт </w:t>
      </w:r>
      <w:r w:rsidRPr="005F1A58">
        <w:rPr>
          <w:lang w:val="ru-RU"/>
        </w:rPr>
        <w:br/>
      </w:r>
      <w:r w:rsidRPr="005F1A58">
        <w:rPr>
          <w:b/>
          <w:color w:val="000000"/>
          <w:lang w:val="ru-RU"/>
        </w:rPr>
        <w:t>государственной услуги "Прием документов и зачисление детей в дошкольные организации образования"</w:t>
      </w:r>
    </w:p>
    <w:p w:rsidR="00FC3EB4" w:rsidRPr="005F1A58" w:rsidRDefault="005F1A58">
      <w:pPr>
        <w:spacing w:after="0"/>
        <w:rPr>
          <w:lang w:val="ru-RU"/>
        </w:rPr>
      </w:pPr>
      <w:bookmarkStart w:id="2" w:name="z97"/>
      <w:bookmarkEnd w:id="1"/>
      <w:r w:rsidRPr="005F1A58">
        <w:rPr>
          <w:b/>
          <w:color w:val="000000"/>
          <w:lang w:val="ru-RU"/>
        </w:rPr>
        <w:t xml:space="preserve"> </w:t>
      </w:r>
      <w:r w:rsidRPr="005F1A58">
        <w:rPr>
          <w:b/>
          <w:color w:val="000000"/>
          <w:lang w:val="ru-RU"/>
        </w:rPr>
        <w:t>Глава 1. Общие положения</w:t>
      </w:r>
    </w:p>
    <w:p w:rsidR="00FC3EB4" w:rsidRPr="005F1A58" w:rsidRDefault="005F1A58">
      <w:pPr>
        <w:spacing w:after="0"/>
        <w:rPr>
          <w:lang w:val="ru-RU"/>
        </w:rPr>
      </w:pPr>
      <w:bookmarkStart w:id="3" w:name="z98"/>
      <w:bookmarkEnd w:id="2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FC3EB4" w:rsidRPr="005F1A58" w:rsidRDefault="005F1A58">
      <w:pPr>
        <w:spacing w:after="0"/>
        <w:rPr>
          <w:lang w:val="ru-RU"/>
        </w:rPr>
      </w:pPr>
      <w:bookmarkStart w:id="4" w:name="z99"/>
      <w:bookmarkEnd w:id="3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</w:t>
      </w:r>
      <w:r w:rsidRPr="005F1A58">
        <w:rPr>
          <w:color w:val="000000"/>
          <w:sz w:val="20"/>
          <w:lang w:val="ru-RU"/>
        </w:rPr>
        <w:t>ублики Казахстан (далее – Министерство).</w:t>
      </w:r>
    </w:p>
    <w:p w:rsidR="00FC3EB4" w:rsidRPr="005F1A58" w:rsidRDefault="005F1A58">
      <w:pPr>
        <w:spacing w:after="0"/>
        <w:rPr>
          <w:lang w:val="ru-RU"/>
        </w:rPr>
      </w:pPr>
      <w:bookmarkStart w:id="5" w:name="z100"/>
      <w:bookmarkEnd w:id="4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3. Государственная услуга оказывается дошкольными организациями всех типов и видов (далее – </w:t>
      </w:r>
      <w:proofErr w:type="spellStart"/>
      <w:r w:rsidRPr="005F1A58">
        <w:rPr>
          <w:color w:val="000000"/>
          <w:sz w:val="20"/>
          <w:lang w:val="ru-RU"/>
        </w:rPr>
        <w:t>услугодатель</w:t>
      </w:r>
      <w:proofErr w:type="spellEnd"/>
      <w:r w:rsidRPr="005F1A58">
        <w:rPr>
          <w:color w:val="000000"/>
          <w:sz w:val="20"/>
          <w:lang w:val="ru-RU"/>
        </w:rPr>
        <w:t>).</w:t>
      </w:r>
    </w:p>
    <w:p w:rsidR="00FC3EB4" w:rsidRPr="005F1A58" w:rsidRDefault="005F1A58">
      <w:pPr>
        <w:spacing w:after="0"/>
        <w:rPr>
          <w:lang w:val="ru-RU"/>
        </w:rPr>
      </w:pPr>
      <w:bookmarkStart w:id="6" w:name="z101"/>
      <w:bookmarkEnd w:id="5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осуществляются через канцелярию </w:t>
      </w:r>
      <w:proofErr w:type="spellStart"/>
      <w:r w:rsidRPr="005F1A58">
        <w:rPr>
          <w:color w:val="000000"/>
          <w:sz w:val="20"/>
          <w:lang w:val="ru-RU"/>
        </w:rPr>
        <w:t>ус</w:t>
      </w:r>
      <w:r w:rsidRPr="005F1A58">
        <w:rPr>
          <w:color w:val="000000"/>
          <w:sz w:val="20"/>
          <w:lang w:val="ru-RU"/>
        </w:rPr>
        <w:t>лугодателя</w:t>
      </w:r>
      <w:proofErr w:type="spellEnd"/>
      <w:r w:rsidRPr="005F1A58">
        <w:rPr>
          <w:color w:val="000000"/>
          <w:sz w:val="20"/>
          <w:lang w:val="ru-RU"/>
        </w:rPr>
        <w:t>.</w:t>
      </w:r>
    </w:p>
    <w:p w:rsidR="00FC3EB4" w:rsidRPr="005F1A58" w:rsidRDefault="005F1A58">
      <w:pPr>
        <w:spacing w:after="0"/>
        <w:rPr>
          <w:lang w:val="ru-RU"/>
        </w:rPr>
      </w:pPr>
      <w:bookmarkStart w:id="7" w:name="z102"/>
      <w:bookmarkEnd w:id="6"/>
      <w:r w:rsidRPr="005F1A5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C3EB4" w:rsidRPr="005F1A58" w:rsidRDefault="005F1A58">
      <w:pPr>
        <w:spacing w:after="0"/>
        <w:rPr>
          <w:lang w:val="ru-RU"/>
        </w:rPr>
      </w:pPr>
      <w:bookmarkStart w:id="8" w:name="z103"/>
      <w:bookmarkEnd w:id="7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FC3EB4" w:rsidRPr="005F1A58" w:rsidRDefault="005F1A58">
      <w:pPr>
        <w:spacing w:after="0"/>
        <w:rPr>
          <w:lang w:val="ru-RU"/>
        </w:rPr>
      </w:pPr>
      <w:bookmarkStart w:id="9" w:name="z104"/>
      <w:bookmarkEnd w:id="8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1) с момента сдачи пакета документов – 30 минут;</w:t>
      </w:r>
    </w:p>
    <w:p w:rsidR="00FC3EB4" w:rsidRPr="005F1A58" w:rsidRDefault="005F1A58">
      <w:pPr>
        <w:spacing w:after="0"/>
        <w:rPr>
          <w:lang w:val="ru-RU"/>
        </w:rPr>
      </w:pPr>
      <w:bookmarkStart w:id="10" w:name="z105"/>
      <w:bookmarkEnd w:id="9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2) максимально допустимое время ожидания до момента приема документов – 15 минут;</w:t>
      </w:r>
    </w:p>
    <w:p w:rsidR="00FC3EB4" w:rsidRPr="005F1A58" w:rsidRDefault="005F1A58">
      <w:pPr>
        <w:spacing w:after="0"/>
        <w:rPr>
          <w:lang w:val="ru-RU"/>
        </w:rPr>
      </w:pPr>
      <w:bookmarkStart w:id="11" w:name="z106"/>
      <w:bookmarkEnd w:id="10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5F1A58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FC3EB4" w:rsidRPr="005F1A58" w:rsidRDefault="005F1A58">
      <w:pPr>
        <w:spacing w:after="0"/>
        <w:rPr>
          <w:lang w:val="ru-RU"/>
        </w:rPr>
      </w:pPr>
      <w:bookmarkStart w:id="12" w:name="z107"/>
      <w:bookmarkEnd w:id="11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FC3EB4" w:rsidRPr="005F1A58" w:rsidRDefault="005F1A58">
      <w:pPr>
        <w:spacing w:after="0"/>
        <w:rPr>
          <w:lang w:val="ru-RU"/>
        </w:rPr>
      </w:pPr>
      <w:bookmarkStart w:id="13" w:name="z108"/>
      <w:bookmarkEnd w:id="12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6. Результат оказания государственной услуги: зачисление ребенка в дошкольную организацию на основании заключенного договора между </w:t>
      </w:r>
      <w:r w:rsidRPr="005F1A58">
        <w:rPr>
          <w:color w:val="000000"/>
          <w:sz w:val="20"/>
          <w:lang w:val="ru-RU"/>
        </w:rPr>
        <w:t>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FC3EB4" w:rsidRPr="005F1A58" w:rsidRDefault="005F1A58">
      <w:pPr>
        <w:spacing w:after="0"/>
        <w:rPr>
          <w:lang w:val="ru-RU"/>
        </w:rPr>
      </w:pPr>
      <w:bookmarkStart w:id="14" w:name="z109"/>
      <w:bookmarkEnd w:id="13"/>
      <w:r w:rsidRPr="005F1A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Форма представления результата оказания государственной услуги: бумажная. </w:t>
      </w:r>
    </w:p>
    <w:p w:rsidR="00FC3EB4" w:rsidRPr="005F1A58" w:rsidRDefault="005F1A58">
      <w:pPr>
        <w:spacing w:after="0"/>
        <w:rPr>
          <w:lang w:val="ru-RU"/>
        </w:rPr>
      </w:pPr>
      <w:bookmarkStart w:id="15" w:name="z110"/>
      <w:bookmarkEnd w:id="14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5F1A58">
        <w:rPr>
          <w:color w:val="000000"/>
          <w:sz w:val="20"/>
          <w:lang w:val="ru-RU"/>
        </w:rPr>
        <w:t>услугополучатель</w:t>
      </w:r>
      <w:proofErr w:type="spellEnd"/>
      <w:r w:rsidRPr="005F1A58">
        <w:rPr>
          <w:color w:val="000000"/>
          <w:sz w:val="20"/>
          <w:lang w:val="ru-RU"/>
        </w:rPr>
        <w:t>).</w:t>
      </w:r>
    </w:p>
    <w:p w:rsidR="00FC3EB4" w:rsidRPr="005F1A58" w:rsidRDefault="005F1A58">
      <w:pPr>
        <w:spacing w:after="0"/>
        <w:rPr>
          <w:lang w:val="ru-RU"/>
        </w:rPr>
      </w:pPr>
      <w:bookmarkStart w:id="16" w:name="z111"/>
      <w:bookmarkEnd w:id="15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5F1A58">
        <w:rPr>
          <w:color w:val="000000"/>
          <w:sz w:val="20"/>
          <w:lang w:val="ru-RU"/>
        </w:rPr>
        <w:t>услугодателя</w:t>
      </w:r>
      <w:proofErr w:type="spellEnd"/>
      <w:r w:rsidRPr="005F1A58">
        <w:rPr>
          <w:color w:val="000000"/>
          <w:sz w:val="20"/>
          <w:lang w:val="ru-RU"/>
        </w:rPr>
        <w:t>: с понедельника по пятницу, за исключени</w:t>
      </w:r>
      <w:r w:rsidRPr="005F1A58">
        <w:rPr>
          <w:color w:val="000000"/>
          <w:sz w:val="20"/>
          <w:lang w:val="ru-RU"/>
        </w:rPr>
        <w:t>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FC3EB4" w:rsidRPr="005F1A58" w:rsidRDefault="005F1A58">
      <w:pPr>
        <w:spacing w:after="0"/>
        <w:rPr>
          <w:lang w:val="ru-RU"/>
        </w:rPr>
      </w:pPr>
      <w:bookmarkStart w:id="17" w:name="z112"/>
      <w:bookmarkEnd w:id="16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Прием документов и выдача результатов оказания государ</w:t>
      </w:r>
      <w:r w:rsidRPr="005F1A58">
        <w:rPr>
          <w:color w:val="000000"/>
          <w:sz w:val="20"/>
          <w:lang w:val="ru-RU"/>
        </w:rPr>
        <w:t>ственной услуги осуществляется с 09.00 часов до 17.30 часов с перерывом на обед с 13.00 часов до 14.30 часов.</w:t>
      </w:r>
    </w:p>
    <w:p w:rsidR="00FC3EB4" w:rsidRPr="005F1A58" w:rsidRDefault="005F1A58">
      <w:pPr>
        <w:spacing w:after="0"/>
        <w:rPr>
          <w:lang w:val="ru-RU"/>
        </w:rPr>
      </w:pPr>
      <w:bookmarkStart w:id="18" w:name="z113"/>
      <w:bookmarkEnd w:id="17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FC3EB4" w:rsidRPr="005F1A58" w:rsidRDefault="005F1A58">
      <w:pPr>
        <w:spacing w:after="0"/>
        <w:rPr>
          <w:lang w:val="ru-RU"/>
        </w:rPr>
      </w:pPr>
      <w:bookmarkStart w:id="19" w:name="z114"/>
      <w:bookmarkEnd w:id="18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9. Перечень документов, не</w:t>
      </w:r>
      <w:r w:rsidRPr="005F1A58">
        <w:rPr>
          <w:color w:val="000000"/>
          <w:sz w:val="20"/>
          <w:lang w:val="ru-RU"/>
        </w:rPr>
        <w:t xml:space="preserve">обходимых для оказания государственной услуги при обращении </w:t>
      </w:r>
      <w:proofErr w:type="spellStart"/>
      <w:r w:rsidRPr="005F1A58">
        <w:rPr>
          <w:color w:val="000000"/>
          <w:sz w:val="20"/>
          <w:lang w:val="ru-RU"/>
        </w:rPr>
        <w:t>услугополучателя</w:t>
      </w:r>
      <w:proofErr w:type="spellEnd"/>
      <w:r w:rsidRPr="005F1A58">
        <w:rPr>
          <w:color w:val="000000"/>
          <w:sz w:val="20"/>
          <w:lang w:val="ru-RU"/>
        </w:rPr>
        <w:t xml:space="preserve"> к </w:t>
      </w:r>
      <w:proofErr w:type="spellStart"/>
      <w:r w:rsidRPr="005F1A58">
        <w:rPr>
          <w:color w:val="000000"/>
          <w:sz w:val="20"/>
          <w:lang w:val="ru-RU"/>
        </w:rPr>
        <w:t>услугодателю</w:t>
      </w:r>
      <w:proofErr w:type="spellEnd"/>
      <w:r w:rsidRPr="005F1A58">
        <w:rPr>
          <w:color w:val="000000"/>
          <w:sz w:val="20"/>
          <w:lang w:val="ru-RU"/>
        </w:rPr>
        <w:t>:</w:t>
      </w:r>
    </w:p>
    <w:p w:rsidR="00FC3EB4" w:rsidRPr="005F1A58" w:rsidRDefault="005F1A58">
      <w:pPr>
        <w:spacing w:after="0"/>
        <w:rPr>
          <w:lang w:val="ru-RU"/>
        </w:rPr>
      </w:pPr>
      <w:bookmarkStart w:id="20" w:name="z115"/>
      <w:bookmarkEnd w:id="19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1) направление на зачисление (</w:t>
      </w:r>
      <w:proofErr w:type="gramStart"/>
      <w:r w:rsidRPr="005F1A58">
        <w:rPr>
          <w:color w:val="000000"/>
          <w:sz w:val="20"/>
          <w:lang w:val="ru-RU"/>
        </w:rPr>
        <w:t>действительна</w:t>
      </w:r>
      <w:proofErr w:type="gramEnd"/>
      <w:r w:rsidRPr="005F1A58">
        <w:rPr>
          <w:color w:val="000000"/>
          <w:sz w:val="20"/>
          <w:lang w:val="ru-RU"/>
        </w:rPr>
        <w:t xml:space="preserve"> в течение 5-ти рабочих дней со дня выдачи);</w:t>
      </w:r>
    </w:p>
    <w:p w:rsidR="00FC3EB4" w:rsidRPr="005F1A58" w:rsidRDefault="005F1A58">
      <w:pPr>
        <w:spacing w:after="0"/>
        <w:rPr>
          <w:lang w:val="ru-RU"/>
        </w:rPr>
      </w:pPr>
      <w:bookmarkStart w:id="21" w:name="z116"/>
      <w:bookmarkEnd w:id="20"/>
      <w:r>
        <w:rPr>
          <w:color w:val="000000"/>
          <w:sz w:val="20"/>
        </w:rPr>
        <w:lastRenderedPageBreak/>
        <w:t>     </w:t>
      </w:r>
      <w:r w:rsidRPr="005F1A58">
        <w:rPr>
          <w:color w:val="000000"/>
          <w:sz w:val="20"/>
          <w:lang w:val="ru-RU"/>
        </w:rPr>
        <w:t xml:space="preserve"> 2) документ, удостоверяющий личность одного из родителей или за</w:t>
      </w:r>
      <w:r w:rsidRPr="005F1A58">
        <w:rPr>
          <w:color w:val="000000"/>
          <w:sz w:val="20"/>
          <w:lang w:val="ru-RU"/>
        </w:rPr>
        <w:t>конных представителей (для идентификации);</w:t>
      </w:r>
    </w:p>
    <w:p w:rsidR="00FC3EB4" w:rsidRPr="005F1A58" w:rsidRDefault="005F1A58">
      <w:pPr>
        <w:spacing w:after="0"/>
        <w:rPr>
          <w:lang w:val="ru-RU"/>
        </w:rPr>
      </w:pPr>
      <w:bookmarkStart w:id="22" w:name="z117"/>
      <w:bookmarkEnd w:id="21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3) документ, свидетельствующий рождение ребенка (для идентификации);</w:t>
      </w:r>
    </w:p>
    <w:p w:rsidR="00FC3EB4" w:rsidRPr="005F1A58" w:rsidRDefault="005F1A58">
      <w:pPr>
        <w:spacing w:after="0"/>
        <w:rPr>
          <w:lang w:val="ru-RU"/>
        </w:rPr>
      </w:pPr>
      <w:bookmarkStart w:id="23" w:name="z118"/>
      <w:bookmarkEnd w:id="22"/>
      <w:r w:rsidRPr="005F1A5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4) паспорт здоровья ребенка по форме предусмотренной Инструкцией по заполнению и ведению учетной формы 026/у-3 "Паспорт здоровья ре</w:t>
      </w:r>
      <w:r w:rsidRPr="005F1A58">
        <w:rPr>
          <w:color w:val="000000"/>
          <w:sz w:val="20"/>
          <w:lang w:val="ru-RU"/>
        </w:rPr>
        <w:t>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FC3EB4" w:rsidRPr="005F1A58" w:rsidRDefault="005F1A58">
      <w:pPr>
        <w:spacing w:after="0"/>
        <w:rPr>
          <w:lang w:val="ru-RU"/>
        </w:rPr>
      </w:pPr>
      <w:bookmarkStart w:id="24" w:name="z119"/>
      <w:bookmarkEnd w:id="23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5) справка о состоянии здоровья ребенка;</w:t>
      </w:r>
    </w:p>
    <w:p w:rsidR="00FC3EB4" w:rsidRPr="005F1A58" w:rsidRDefault="005F1A58">
      <w:pPr>
        <w:spacing w:after="0"/>
        <w:rPr>
          <w:lang w:val="ru-RU"/>
        </w:rPr>
      </w:pPr>
      <w:bookmarkStart w:id="25" w:name="z120"/>
      <w:bookmarkEnd w:id="24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6) заключение психолого-медико</w:t>
      </w:r>
      <w:r w:rsidRPr="005F1A58">
        <w:rPr>
          <w:color w:val="000000"/>
          <w:sz w:val="20"/>
          <w:lang w:val="ru-RU"/>
        </w:rPr>
        <w:t>-педагогической консультации (для детей с особыми образовательными потребностями).</w:t>
      </w:r>
    </w:p>
    <w:p w:rsidR="00FC3EB4" w:rsidRPr="005F1A58" w:rsidRDefault="005F1A58">
      <w:pPr>
        <w:spacing w:after="0"/>
        <w:rPr>
          <w:lang w:val="ru-RU"/>
        </w:rPr>
      </w:pPr>
      <w:bookmarkStart w:id="26" w:name="z121"/>
      <w:bookmarkEnd w:id="25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10. </w:t>
      </w:r>
      <w:proofErr w:type="spellStart"/>
      <w:r w:rsidRPr="005F1A58">
        <w:rPr>
          <w:color w:val="000000"/>
          <w:sz w:val="20"/>
          <w:lang w:val="ru-RU"/>
        </w:rPr>
        <w:t>Услугодатель</w:t>
      </w:r>
      <w:proofErr w:type="spellEnd"/>
      <w:r w:rsidRPr="005F1A58">
        <w:rPr>
          <w:color w:val="000000"/>
          <w:sz w:val="20"/>
          <w:lang w:val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</w:t>
      </w:r>
      <w:r w:rsidRPr="005F1A58">
        <w:rPr>
          <w:color w:val="000000"/>
          <w:sz w:val="20"/>
          <w:lang w:val="ru-RU"/>
        </w:rPr>
        <w:t xml:space="preserve">а документов и (или) документов с истекшим сроком действия, представленных </w:t>
      </w:r>
      <w:proofErr w:type="spellStart"/>
      <w:r w:rsidRPr="005F1A58">
        <w:rPr>
          <w:color w:val="000000"/>
          <w:sz w:val="20"/>
          <w:lang w:val="ru-RU"/>
        </w:rPr>
        <w:t>услугополучателем</w:t>
      </w:r>
      <w:proofErr w:type="spellEnd"/>
      <w:r w:rsidRPr="005F1A58">
        <w:rPr>
          <w:color w:val="000000"/>
          <w:sz w:val="20"/>
          <w:lang w:val="ru-RU"/>
        </w:rPr>
        <w:t xml:space="preserve"> для получения государственной услуги.</w:t>
      </w:r>
    </w:p>
    <w:p w:rsidR="00FC3EB4" w:rsidRPr="005F1A58" w:rsidRDefault="005F1A58">
      <w:pPr>
        <w:spacing w:after="0"/>
        <w:rPr>
          <w:lang w:val="ru-RU"/>
        </w:rPr>
      </w:pPr>
      <w:bookmarkStart w:id="27" w:name="z122"/>
      <w:bookmarkEnd w:id="26"/>
      <w:r w:rsidRPr="005F1A58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</w:t>
      </w:r>
      <w:r w:rsidRPr="005F1A58">
        <w:rPr>
          <w:b/>
          <w:color w:val="000000"/>
          <w:lang w:val="ru-RU"/>
        </w:rPr>
        <w:t xml:space="preserve"> и столицы, района (города областного значения) </w:t>
      </w:r>
      <w:proofErr w:type="spellStart"/>
      <w:r w:rsidRPr="005F1A58">
        <w:rPr>
          <w:b/>
          <w:color w:val="000000"/>
          <w:lang w:val="ru-RU"/>
        </w:rPr>
        <w:t>услугодателя</w:t>
      </w:r>
      <w:proofErr w:type="spellEnd"/>
      <w:r w:rsidRPr="005F1A58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FC3EB4" w:rsidRPr="005F1A58" w:rsidRDefault="005F1A58">
      <w:pPr>
        <w:spacing w:after="0"/>
        <w:rPr>
          <w:lang w:val="ru-RU"/>
        </w:rPr>
      </w:pPr>
      <w:bookmarkStart w:id="28" w:name="z123"/>
      <w:bookmarkEnd w:id="27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11. Для обжалования решений, действий (бездействий) </w:t>
      </w:r>
      <w:proofErr w:type="spellStart"/>
      <w:r w:rsidRPr="005F1A58">
        <w:rPr>
          <w:color w:val="000000"/>
          <w:sz w:val="20"/>
          <w:lang w:val="ru-RU"/>
        </w:rPr>
        <w:t>услугодателя</w:t>
      </w:r>
      <w:proofErr w:type="spellEnd"/>
      <w:r w:rsidRPr="005F1A58">
        <w:rPr>
          <w:color w:val="000000"/>
          <w:sz w:val="20"/>
          <w:lang w:val="ru-RU"/>
        </w:rPr>
        <w:t xml:space="preserve"> и (или) его должностных лиц по вопросам оказания госу</w:t>
      </w:r>
      <w:r w:rsidRPr="005F1A58">
        <w:rPr>
          <w:color w:val="000000"/>
          <w:sz w:val="20"/>
          <w:lang w:val="ru-RU"/>
        </w:rPr>
        <w:t>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FC3EB4" w:rsidRDefault="005F1A58">
      <w:pPr>
        <w:spacing w:after="0"/>
      </w:pPr>
      <w:bookmarkStart w:id="29" w:name="z124"/>
      <w:bookmarkEnd w:id="28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В жалобе </w:t>
      </w:r>
      <w:proofErr w:type="spellStart"/>
      <w:r w:rsidRPr="005F1A58">
        <w:rPr>
          <w:color w:val="000000"/>
          <w:sz w:val="20"/>
          <w:lang w:val="ru-RU"/>
        </w:rPr>
        <w:t>услугополучателем</w:t>
      </w:r>
      <w:proofErr w:type="spellEnd"/>
      <w:r w:rsidRPr="005F1A58">
        <w:rPr>
          <w:color w:val="000000"/>
          <w:sz w:val="20"/>
          <w:lang w:val="ru-RU"/>
        </w:rPr>
        <w:t xml:space="preserve"> указываются его фамилия, имя, отчество (при наличии), почтовый адрес, дата. </w:t>
      </w:r>
      <w:proofErr w:type="spellStart"/>
      <w:proofErr w:type="gramStart"/>
      <w:r>
        <w:rPr>
          <w:color w:val="000000"/>
          <w:sz w:val="20"/>
        </w:rPr>
        <w:t>Жалоба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должна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быть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подписана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услугополучателем</w:t>
      </w:r>
      <w:proofErr w:type="spellEnd"/>
      <w:r>
        <w:rPr>
          <w:color w:val="000000"/>
          <w:sz w:val="20"/>
        </w:rPr>
        <w:t>.</w:t>
      </w:r>
      <w:proofErr w:type="gramEnd"/>
    </w:p>
    <w:p w:rsidR="00FC3EB4" w:rsidRPr="005F1A58" w:rsidRDefault="005F1A58">
      <w:pPr>
        <w:spacing w:after="0"/>
        <w:rPr>
          <w:lang w:val="ru-RU"/>
        </w:rPr>
      </w:pPr>
      <w:bookmarkStart w:id="30" w:name="z125"/>
      <w:bookmarkEnd w:id="29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Жалоба </w:t>
      </w:r>
      <w:proofErr w:type="spellStart"/>
      <w:r w:rsidRPr="005F1A58">
        <w:rPr>
          <w:color w:val="000000"/>
          <w:sz w:val="20"/>
          <w:lang w:val="ru-RU"/>
        </w:rPr>
        <w:t>услугополучателя</w:t>
      </w:r>
      <w:proofErr w:type="spellEnd"/>
      <w:r w:rsidRPr="005F1A58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</w:t>
      </w:r>
      <w:r w:rsidRPr="005F1A58">
        <w:rPr>
          <w:color w:val="000000"/>
          <w:sz w:val="20"/>
          <w:lang w:val="ru-RU"/>
        </w:rPr>
        <w:t xml:space="preserve">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F1A58">
        <w:rPr>
          <w:color w:val="000000"/>
          <w:sz w:val="20"/>
          <w:lang w:val="ru-RU"/>
        </w:rPr>
        <w:t>услугодателя</w:t>
      </w:r>
      <w:proofErr w:type="spellEnd"/>
      <w:r w:rsidRPr="005F1A58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FC3EB4" w:rsidRPr="005F1A58" w:rsidRDefault="005F1A58">
      <w:pPr>
        <w:spacing w:after="0"/>
        <w:rPr>
          <w:lang w:val="ru-RU"/>
        </w:rPr>
      </w:pPr>
      <w:bookmarkStart w:id="31" w:name="z126"/>
      <w:bookmarkEnd w:id="30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В случае несогласия с результатами оказания государст</w:t>
      </w:r>
      <w:r w:rsidRPr="005F1A58">
        <w:rPr>
          <w:color w:val="000000"/>
          <w:sz w:val="20"/>
          <w:lang w:val="ru-RU"/>
        </w:rPr>
        <w:t xml:space="preserve">венной услуги, </w:t>
      </w:r>
      <w:proofErr w:type="spellStart"/>
      <w:r w:rsidRPr="005F1A58">
        <w:rPr>
          <w:color w:val="000000"/>
          <w:sz w:val="20"/>
          <w:lang w:val="ru-RU"/>
        </w:rPr>
        <w:t>услугополучатель</w:t>
      </w:r>
      <w:proofErr w:type="spellEnd"/>
      <w:r w:rsidRPr="005F1A58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5F1A58">
        <w:rPr>
          <w:color w:val="000000"/>
          <w:sz w:val="20"/>
          <w:lang w:val="ru-RU"/>
        </w:rPr>
        <w:t>контролю за</w:t>
      </w:r>
      <w:proofErr w:type="gramEnd"/>
      <w:r w:rsidRPr="005F1A58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FC3EB4" w:rsidRPr="005F1A58" w:rsidRDefault="005F1A58">
      <w:pPr>
        <w:spacing w:after="0"/>
        <w:rPr>
          <w:lang w:val="ru-RU"/>
        </w:rPr>
      </w:pPr>
      <w:bookmarkStart w:id="32" w:name="z127"/>
      <w:bookmarkEnd w:id="31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Жалоба </w:t>
      </w:r>
      <w:proofErr w:type="spellStart"/>
      <w:r w:rsidRPr="005F1A58">
        <w:rPr>
          <w:color w:val="000000"/>
          <w:sz w:val="20"/>
          <w:lang w:val="ru-RU"/>
        </w:rPr>
        <w:t>услугополучателя</w:t>
      </w:r>
      <w:proofErr w:type="spellEnd"/>
      <w:r w:rsidRPr="005F1A58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5F1A58">
        <w:rPr>
          <w:color w:val="000000"/>
          <w:sz w:val="20"/>
          <w:lang w:val="ru-RU"/>
        </w:rPr>
        <w:t>контролю за</w:t>
      </w:r>
      <w:proofErr w:type="gramEnd"/>
      <w:r w:rsidRPr="005F1A58">
        <w:rPr>
          <w:color w:val="000000"/>
          <w:sz w:val="20"/>
          <w:lang w:val="ru-RU"/>
        </w:rPr>
        <w:t xml:space="preserve"> качеством оказания </w:t>
      </w:r>
      <w:r w:rsidRPr="005F1A58">
        <w:rPr>
          <w:color w:val="000000"/>
          <w:sz w:val="20"/>
          <w:lang w:val="ru-RU"/>
        </w:rPr>
        <w:t>государственной услуги, подлежит рассмотрению в течение пятнадцати рабочих дней со дня ее регистрации.</w:t>
      </w:r>
    </w:p>
    <w:p w:rsidR="00FC3EB4" w:rsidRPr="005F1A58" w:rsidRDefault="005F1A58">
      <w:pPr>
        <w:spacing w:after="0"/>
        <w:rPr>
          <w:lang w:val="ru-RU"/>
        </w:rPr>
      </w:pPr>
      <w:bookmarkStart w:id="33" w:name="z128"/>
      <w:bookmarkEnd w:id="32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В случаях несогласия с результатами оказанной государственной услуги, </w:t>
      </w:r>
      <w:proofErr w:type="spellStart"/>
      <w:r w:rsidRPr="005F1A58">
        <w:rPr>
          <w:color w:val="000000"/>
          <w:sz w:val="20"/>
          <w:lang w:val="ru-RU"/>
        </w:rPr>
        <w:t>услугополучатель</w:t>
      </w:r>
      <w:proofErr w:type="spellEnd"/>
      <w:r w:rsidRPr="005F1A58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</w:t>
      </w:r>
      <w:r w:rsidRPr="005F1A58">
        <w:rPr>
          <w:color w:val="000000"/>
          <w:sz w:val="20"/>
          <w:lang w:val="ru-RU"/>
        </w:rPr>
        <w:t>ом Республики Казахстан порядке.</w:t>
      </w:r>
    </w:p>
    <w:p w:rsidR="00FC3EB4" w:rsidRPr="005F1A58" w:rsidRDefault="005F1A58">
      <w:pPr>
        <w:spacing w:after="0"/>
        <w:rPr>
          <w:lang w:val="ru-RU"/>
        </w:rPr>
      </w:pPr>
      <w:bookmarkStart w:id="34" w:name="z129"/>
      <w:bookmarkEnd w:id="33"/>
      <w:r w:rsidRPr="005F1A58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FC3EB4" w:rsidRPr="005F1A58" w:rsidRDefault="005F1A58">
      <w:pPr>
        <w:spacing w:after="0"/>
        <w:rPr>
          <w:lang w:val="ru-RU"/>
        </w:rPr>
      </w:pPr>
      <w:bookmarkStart w:id="35" w:name="z130"/>
      <w:bookmarkEnd w:id="34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5F1A58">
        <w:rPr>
          <w:color w:val="000000"/>
          <w:sz w:val="20"/>
          <w:lang w:val="ru-RU"/>
        </w:rPr>
        <w:t>интернет-ресурсе</w:t>
      </w:r>
      <w:proofErr w:type="spellEnd"/>
      <w:r w:rsidRPr="005F1A58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5F1A5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F1A5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F1A5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F1A58">
        <w:rPr>
          <w:color w:val="000000"/>
          <w:sz w:val="20"/>
          <w:lang w:val="ru-RU"/>
        </w:rPr>
        <w:t>.</w:t>
      </w:r>
    </w:p>
    <w:p w:rsidR="00FC3EB4" w:rsidRPr="005F1A58" w:rsidRDefault="005F1A58">
      <w:pPr>
        <w:spacing w:after="0"/>
        <w:rPr>
          <w:lang w:val="ru-RU"/>
        </w:rPr>
      </w:pPr>
      <w:bookmarkStart w:id="36" w:name="z131"/>
      <w:bookmarkEnd w:id="35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13. </w:t>
      </w:r>
      <w:proofErr w:type="spellStart"/>
      <w:r w:rsidRPr="005F1A58">
        <w:rPr>
          <w:color w:val="000000"/>
          <w:sz w:val="20"/>
          <w:lang w:val="ru-RU"/>
        </w:rPr>
        <w:t>Услугополучатель</w:t>
      </w:r>
      <w:proofErr w:type="spellEnd"/>
      <w:r w:rsidRPr="005F1A58">
        <w:rPr>
          <w:color w:val="000000"/>
          <w:sz w:val="20"/>
          <w:lang w:val="ru-RU"/>
        </w:rPr>
        <w:t xml:space="preserve"> по</w:t>
      </w:r>
      <w:r w:rsidRPr="005F1A58">
        <w:rPr>
          <w:color w:val="000000"/>
          <w:sz w:val="20"/>
          <w:lang w:val="ru-RU"/>
        </w:rPr>
        <w:t xml:space="preserve">лучает информацию о порядке и статусе оказания государственной услуги в режиме удаленного доступа посредством Единого </w:t>
      </w:r>
      <w:proofErr w:type="gramStart"/>
      <w:r w:rsidRPr="005F1A58">
        <w:rPr>
          <w:color w:val="000000"/>
          <w:sz w:val="20"/>
          <w:lang w:val="ru-RU"/>
        </w:rPr>
        <w:t>контакт-центра</w:t>
      </w:r>
      <w:proofErr w:type="gramEnd"/>
      <w:r w:rsidRPr="005F1A58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FC3EB4" w:rsidRPr="005F1A58" w:rsidRDefault="005F1A58">
      <w:pPr>
        <w:spacing w:after="0"/>
        <w:rPr>
          <w:lang w:val="ru-RU"/>
        </w:rPr>
      </w:pPr>
      <w:bookmarkStart w:id="37" w:name="z132"/>
      <w:bookmarkEnd w:id="36"/>
      <w:r>
        <w:rPr>
          <w:color w:val="000000"/>
          <w:sz w:val="20"/>
        </w:rPr>
        <w:t>     </w:t>
      </w:r>
      <w:r w:rsidRPr="005F1A58">
        <w:rPr>
          <w:color w:val="000000"/>
          <w:sz w:val="20"/>
          <w:lang w:val="ru-RU"/>
        </w:rPr>
        <w:t xml:space="preserve"> 14. Единый контакт-центр по вопросам оказания государственных услуг: 1414</w:t>
      </w:r>
      <w:r w:rsidRPr="005F1A58">
        <w:rPr>
          <w:color w:val="000000"/>
          <w:sz w:val="20"/>
          <w:lang w:val="ru-RU"/>
        </w:rPr>
        <w:t>, 8 800 080 7777.</w:t>
      </w:r>
    </w:p>
    <w:bookmarkEnd w:id="37"/>
    <w:p w:rsidR="00FC3EB4" w:rsidRPr="005F1A58" w:rsidRDefault="005F1A58" w:rsidP="005F1A58">
      <w:pPr>
        <w:spacing w:after="0"/>
        <w:rPr>
          <w:lang w:val="ru-RU"/>
        </w:rPr>
      </w:pPr>
      <w:r w:rsidRPr="005F1A58">
        <w:rPr>
          <w:lang w:val="ru-RU"/>
        </w:rPr>
        <w:br/>
      </w:r>
      <w:r w:rsidRPr="005F1A58">
        <w:rPr>
          <w:lang w:val="ru-RU"/>
        </w:rPr>
        <w:br/>
      </w:r>
      <w:bookmarkStart w:id="38" w:name="_GoBack"/>
      <w:bookmarkEnd w:id="38"/>
    </w:p>
    <w:sectPr w:rsidR="00FC3EB4" w:rsidRPr="005F1A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EB4"/>
    <w:rsid w:val="005F1A58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F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1A58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2019-02-05T09:45:00Z</dcterms:created>
  <dcterms:modified xsi:type="dcterms:W3CDTF">2019-02-05T09:46:00Z</dcterms:modified>
</cp:coreProperties>
</file>